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6F41" w14:textId="77777777" w:rsidR="00D31319" w:rsidRDefault="00D31319" w:rsidP="00D3131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E9D0D3" w14:textId="77777777" w:rsidR="00D31319" w:rsidRDefault="00D31319" w:rsidP="00D31319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中国地质调查局成都地质调查中心（西南地质科技创新中心）</w:t>
      </w:r>
      <w:r>
        <w:rPr>
          <w:rFonts w:ascii="黑体" w:eastAsia="黑体" w:hAnsi="黑体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年度公开招聘岗位信息表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846"/>
        <w:gridCol w:w="3581"/>
        <w:gridCol w:w="695"/>
        <w:gridCol w:w="3471"/>
        <w:gridCol w:w="1272"/>
        <w:gridCol w:w="3412"/>
        <w:gridCol w:w="837"/>
      </w:tblGrid>
      <w:tr w:rsidR="00D31319" w14:paraId="70F358DC" w14:textId="77777777" w:rsidTr="00D27D14">
        <w:trPr>
          <w:trHeight w:val="841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20B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  <w:p w14:paraId="360FCF59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序号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A86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6241AB34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065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岗位简介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8C0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招聘</w:t>
            </w:r>
          </w:p>
          <w:p w14:paraId="5B893138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人数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1885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专业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4BA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学历学位</w:t>
            </w:r>
          </w:p>
          <w:p w14:paraId="2067A851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要求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EF9C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其他要求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18BF" w14:textId="77777777" w:rsidR="00D31319" w:rsidRDefault="00D31319" w:rsidP="00D27D14">
            <w:pPr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备注</w:t>
            </w:r>
          </w:p>
        </w:tc>
      </w:tr>
      <w:tr w:rsidR="00D31319" w:rsidRPr="00D31319" w14:paraId="2E940F53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B54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5A6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24E51CDE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925" w14:textId="77777777" w:rsidR="00D31319" w:rsidRPr="00D31319" w:rsidRDefault="00D31319" w:rsidP="00D27D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从事高原地区区域地质或变质岩调查研究工作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69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FFC" w14:textId="77777777" w:rsidR="00D31319" w:rsidRPr="00D31319" w:rsidRDefault="00D31319" w:rsidP="00D27D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464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542" w14:textId="77777777" w:rsidR="00D31319" w:rsidRPr="00D31319" w:rsidRDefault="00D31319" w:rsidP="00D27D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CC23B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身体条件需胜任高原艰苦地区工作</w:t>
            </w:r>
          </w:p>
        </w:tc>
      </w:tr>
      <w:tr w:rsidR="00D31319" w:rsidRPr="00D31319" w14:paraId="7B84C396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BE58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B9E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2561E857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BA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从事高原地区区域地质、矿产地质调查或构造变形研究工作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CED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1B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  <w:p w14:paraId="59374ED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070904构造地质学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BD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14C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580E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4CEDFA9E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BAB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16F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11285FA7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25A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8BD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FA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820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7C5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19BB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4E3106F9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783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DD0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46802348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D21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667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27D7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081801矿产普查与勘探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54E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B848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4DD8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5747D0EC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5E71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2AC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5C58E794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05C9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矿产地质调查与研究、资源勘查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4E0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B96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48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AB5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4A8C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5FA128E1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56F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C26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0D2E4C25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ED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青藏高原及周缘地质构造演化研究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FDD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5F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  <w:p w14:paraId="4EC2A98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070903古生物学与地层学</w:t>
            </w:r>
          </w:p>
          <w:p w14:paraId="1CEF2326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070904构造地质学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0A1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055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1.应届毕业生；</w:t>
            </w:r>
          </w:p>
          <w:p w14:paraId="5DBBE710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2.本科为地质大类专业，对青藏高原区域构造研究有浓厚兴趣，可赴高原开展调查研究工作。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34C5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3574468A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C3C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D43C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102DE4D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DF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从事水文地质与水资源调查、生态水文地质调查、水循环与水平衡研究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767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66B9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地质学（0709）</w:t>
            </w:r>
          </w:p>
          <w:p w14:paraId="064AAE3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水利工程（0815）</w:t>
            </w:r>
          </w:p>
          <w:p w14:paraId="7A0B0444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地质资源与地质工程（0818）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80E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498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8E50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02A77BB4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DCE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lastRenderedPageBreak/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139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544C6C4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B5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从事地下水数值模拟与水-土介质污染物迁移转化模拟研究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9AC3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BB8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地质学（0709）</w:t>
            </w:r>
          </w:p>
          <w:p w14:paraId="7D3E8CB9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水利工程（0815）</w:t>
            </w:r>
          </w:p>
          <w:p w14:paraId="63A99136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地质资源与地质工程（0818）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B621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174F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D57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4B82B039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B99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A2A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7E5D884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99AF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从事高原山地区生态地质调查，重大生态问题地学机理及生态修复关键技术研究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2E7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A14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地质学（0709）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2C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20F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5B443AE5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2.具有高级职称，年龄在45岁及以下。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4E0A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身体条件需胜任高原艰苦地区工作</w:t>
            </w:r>
          </w:p>
        </w:tc>
      </w:tr>
      <w:tr w:rsidR="00D31319" w:rsidRPr="00D31319" w14:paraId="49E9E10F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555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CAC9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56875311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90C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从事城镇</w:t>
            </w:r>
            <w:proofErr w:type="gramStart"/>
            <w:r w:rsidRPr="00D31319">
              <w:rPr>
                <w:rFonts w:ascii="宋体" w:hAnsi="宋体"/>
                <w:szCs w:val="21"/>
              </w:rPr>
              <w:t>化快速</w:t>
            </w:r>
            <w:proofErr w:type="gramEnd"/>
            <w:r w:rsidRPr="00D31319">
              <w:rPr>
                <w:rFonts w:ascii="宋体" w:hAnsi="宋体"/>
                <w:szCs w:val="21"/>
              </w:rPr>
              <w:t>发展地区资源环境承载能力调查评价，国土空间格局优化、资源环境承载能力监测预警技术体系研究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4AF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CD0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地理学（0705）</w:t>
            </w:r>
          </w:p>
          <w:p w14:paraId="728C81EE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城市规划（0853）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469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硕士研究生</w:t>
            </w:r>
          </w:p>
          <w:p w14:paraId="1CBB97D2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531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00197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190D2E9D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E92C" w14:textId="77777777" w:rsidR="00D31319" w:rsidRPr="00D31319" w:rsidRDefault="00D31319" w:rsidP="00D27D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05F7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343AAB6C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E24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从事地质安全风险调查与评价研究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81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BEF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地质资源与地质工程（0818）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C66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01A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2E04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7C06AD5E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0ABD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B600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12ACE077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D21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从事地质灾害</w:t>
            </w:r>
            <w:proofErr w:type="gramStart"/>
            <w:r w:rsidRPr="00D31319">
              <w:rPr>
                <w:rFonts w:ascii="宋体" w:hAnsi="宋体"/>
                <w:szCs w:val="21"/>
              </w:rPr>
              <w:t>链调查</w:t>
            </w:r>
            <w:proofErr w:type="gramEnd"/>
            <w:r w:rsidRPr="00D31319">
              <w:rPr>
                <w:rFonts w:ascii="宋体" w:hAnsi="宋体"/>
                <w:szCs w:val="21"/>
              </w:rPr>
              <w:t>与形成机理研究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1C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4B8A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地质资源与地质工程（0818）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19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03C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1D7EBC34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</w:t>
            </w:r>
            <w:r w:rsidRPr="00D31319">
              <w:rPr>
                <w:rFonts w:ascii="宋体" w:hAnsi="宋体" w:hint="eastAsia"/>
                <w:color w:val="FF0000"/>
                <w:szCs w:val="21"/>
              </w:rPr>
              <w:t>同等条件下，</w:t>
            </w:r>
            <w:r w:rsidRPr="00D31319">
              <w:rPr>
                <w:rFonts w:ascii="宋体" w:hAnsi="宋体"/>
                <w:szCs w:val="21"/>
              </w:rPr>
              <w:t>有博士后工作经历或承担过国家级项目人员优先，年龄在45岁及以下。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DADA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63B82467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6A0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C1E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20474C7E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3F55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从事老挝等东南亚国家地质矿产调查工作，推进中国与老挝、印尼等国矿业合作。从事市场勘查项目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D9C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B93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081801矿产普查与勘探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7F9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D53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1.应届毕业生；</w:t>
            </w:r>
          </w:p>
          <w:p w14:paraId="1883C6A9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</w:t>
            </w:r>
            <w:r w:rsidRPr="00D31319">
              <w:rPr>
                <w:rFonts w:ascii="宋体" w:hAnsi="宋体" w:hint="eastAsia"/>
                <w:color w:val="FF0000"/>
                <w:szCs w:val="21"/>
              </w:rPr>
              <w:t>同等条件下，</w:t>
            </w:r>
            <w:r w:rsidRPr="00D31319">
              <w:rPr>
                <w:rFonts w:ascii="宋体" w:hAnsi="宋体"/>
                <w:szCs w:val="21"/>
              </w:rPr>
              <w:t>有境外尤其是东南亚南亚地质勘查经历优先。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10DA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5A043F4D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7FE0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2E6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7129992E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B91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开展重点区块地球物理场三维数值模拟，反演深部地质结构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C36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1A1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081802地球探测与信息技术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ED4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4B4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8E34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3852ED54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1B7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lastRenderedPageBreak/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F407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5B7495C5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8F9E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开展矿区或区域地球物理数据处理解释，支撑新一轮找矿突破战略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6D33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1E56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070801固体地球物理学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6C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C384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5BE0434B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2.具有高级职称，年龄在45岁及以下。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71C2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0D5A61C5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ECA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BF6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7CA441BC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5CA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开展油气、页岩气地震数据处理与解释，支撑油气选区地质调查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00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F850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081802地球探测与信息技术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63F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硕士研究生</w:t>
            </w:r>
          </w:p>
          <w:p w14:paraId="21FB98EB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488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70BA11FB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2.具有高级职称，年龄在45岁及以下。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BC73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628DC83F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BCF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BB6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19073418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16E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开展矿区卫星遥感和地面遥感数据处理解释，支撑新一轮找矿突破战略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E218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0F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b/>
                <w:bCs/>
                <w:szCs w:val="21"/>
              </w:rPr>
              <w:t>本科专业：</w:t>
            </w:r>
            <w:r w:rsidRPr="00D31319">
              <w:rPr>
                <w:rFonts w:ascii="宋体" w:hAnsi="宋体"/>
                <w:szCs w:val="21"/>
              </w:rPr>
              <w:t>081202遥感科学与技术</w:t>
            </w:r>
          </w:p>
          <w:p w14:paraId="09994B37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b/>
                <w:bCs/>
                <w:szCs w:val="21"/>
              </w:rPr>
              <w:t>研究生专业：</w:t>
            </w:r>
            <w:r w:rsidRPr="00D31319">
              <w:rPr>
                <w:rFonts w:ascii="宋体" w:hAnsi="宋体"/>
                <w:szCs w:val="21"/>
              </w:rPr>
              <w:t>081602摄影测量与遥感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4489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大学本科</w:t>
            </w:r>
          </w:p>
          <w:p w14:paraId="3B3D2784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470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10DF8C3B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2.具有高级职称，年龄在45岁及以下。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81B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432F75E6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D36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0924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49CD5BC1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55C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开展岩石矿物、土壤、水等实验测试工作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9FE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A82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070302分析化学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A0C6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硕士研究生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93B6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8767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身体条件需胜任高原艰苦地区工作</w:t>
            </w:r>
          </w:p>
        </w:tc>
      </w:tr>
      <w:tr w:rsidR="00D31319" w:rsidRPr="00D31319" w14:paraId="317446D1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DF96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79B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732C1BEE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342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开展岩石矿物等样品微区原位实验测试工作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719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E81D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070901矿物学、岩石学、矿床学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9F2A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博士研究生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733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5A4F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012DD7E4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9A8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D2E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279A4976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F22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开展西南地球科学大数据建设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F30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D98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070503地图学与地理信息系统</w:t>
            </w:r>
          </w:p>
          <w:p w14:paraId="2877157C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081802地球探测与信息技术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3DC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硕士研究生</w:t>
            </w:r>
          </w:p>
          <w:p w14:paraId="76BB3980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A00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1.应届毕业生。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B746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3D9779AD" w14:textId="77777777" w:rsidTr="00D27D14">
        <w:trPr>
          <w:trHeight w:val="72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90A" w14:textId="77777777" w:rsidR="00D31319" w:rsidRPr="00D31319" w:rsidRDefault="00D31319" w:rsidP="00D27D1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BDA" w14:textId="77777777" w:rsidR="00D31319" w:rsidRPr="00D31319" w:rsidRDefault="00D31319" w:rsidP="00D27D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专业</w:t>
            </w:r>
          </w:p>
          <w:p w14:paraId="2A92C99F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color w:val="000000"/>
                <w:szCs w:val="21"/>
              </w:rPr>
              <w:t>技术岗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0EB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开展西南地球科学大数据建设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E24" w14:textId="77777777" w:rsidR="00D31319" w:rsidRPr="00D31319" w:rsidRDefault="00D31319" w:rsidP="00D27D14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97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070503地图学与地理信息系统</w:t>
            </w:r>
          </w:p>
          <w:p w14:paraId="39CE18C1" w14:textId="77777777" w:rsidR="00D31319" w:rsidRPr="00D31319" w:rsidRDefault="00D31319" w:rsidP="00D27D14">
            <w:pPr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信息与通信工程（0810）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8958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硕士研究生</w:t>
            </w:r>
          </w:p>
          <w:p w14:paraId="20D9B7A8" w14:textId="77777777" w:rsidR="00D31319" w:rsidRPr="00D31319" w:rsidRDefault="00D31319" w:rsidP="00D27D14">
            <w:pPr>
              <w:jc w:val="center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及以上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4D5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1.社会在职人员；</w:t>
            </w:r>
          </w:p>
          <w:p w14:paraId="2AF9F030" w14:textId="77777777" w:rsidR="00D31319" w:rsidRPr="00D31319" w:rsidRDefault="00D31319" w:rsidP="00D27D14">
            <w:pPr>
              <w:jc w:val="left"/>
              <w:rPr>
                <w:rFonts w:ascii="宋体" w:hAnsi="宋体"/>
                <w:szCs w:val="21"/>
              </w:rPr>
            </w:pPr>
            <w:r w:rsidRPr="00D31319">
              <w:rPr>
                <w:rFonts w:ascii="宋体" w:hAnsi="宋体"/>
                <w:szCs w:val="21"/>
              </w:rPr>
              <w:t>2.年龄在45岁及以下。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EFD" w14:textId="77777777" w:rsidR="00D31319" w:rsidRPr="00D31319" w:rsidRDefault="00D31319" w:rsidP="00D27D1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31319" w:rsidRPr="00D31319" w14:paraId="2E9F7ABC" w14:textId="77777777" w:rsidTr="00D27D14">
        <w:trPr>
          <w:trHeight w:val="10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C8C" w14:textId="77777777" w:rsidR="00D31319" w:rsidRPr="00D31319" w:rsidRDefault="00D31319" w:rsidP="00D27D14">
            <w:pPr>
              <w:jc w:val="left"/>
              <w:rPr>
                <w:rFonts w:ascii="宋体" w:hAnsi="宋体"/>
                <w:bCs/>
                <w:szCs w:val="21"/>
              </w:rPr>
            </w:pPr>
            <w:r w:rsidRPr="00D31319">
              <w:rPr>
                <w:rFonts w:ascii="宋体" w:hAnsi="宋体"/>
                <w:bCs/>
                <w:szCs w:val="21"/>
              </w:rPr>
              <w:t>备注：1.应聘人员须以最高学历所学专业报考。2.专业设置主要依据教育部《普通高等学校本科专业目录（2020年版）》《授予博士、硕士学位和培养研究生的学科、专业目录（2008更新版）》，对于所学专业接近但不在上述参考目录中的（包括高校自设学科、交叉学科等），可以主动联系招聘单位，确认报名资格。4.上述工作年限、年龄的计算时间截止到2024年9月30日。</w:t>
            </w:r>
          </w:p>
        </w:tc>
      </w:tr>
    </w:tbl>
    <w:p w14:paraId="66EB0698" w14:textId="77777777" w:rsidR="0068114B" w:rsidRPr="00D31319" w:rsidRDefault="0068114B" w:rsidP="00D31319">
      <w:pPr>
        <w:rPr>
          <w:rFonts w:ascii="宋体" w:hAnsi="宋体"/>
          <w:szCs w:val="21"/>
        </w:rPr>
      </w:pPr>
    </w:p>
    <w:sectPr w:rsidR="0068114B" w:rsidRPr="00D31319" w:rsidSect="00D313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B398" w14:textId="77777777" w:rsidR="00BD5CF1" w:rsidRDefault="00BD5CF1" w:rsidP="00D31319">
      <w:r>
        <w:separator/>
      </w:r>
    </w:p>
  </w:endnote>
  <w:endnote w:type="continuationSeparator" w:id="0">
    <w:p w14:paraId="76742AB5" w14:textId="77777777" w:rsidR="00BD5CF1" w:rsidRDefault="00BD5CF1" w:rsidP="00D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471" w14:textId="77777777" w:rsidR="00BD5CF1" w:rsidRDefault="00BD5CF1" w:rsidP="00D31319">
      <w:r>
        <w:separator/>
      </w:r>
    </w:p>
  </w:footnote>
  <w:footnote w:type="continuationSeparator" w:id="0">
    <w:p w14:paraId="28D0DF48" w14:textId="77777777" w:rsidR="00BD5CF1" w:rsidRDefault="00BD5CF1" w:rsidP="00D3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4B"/>
    <w:rsid w:val="0068114B"/>
    <w:rsid w:val="00BD5CF1"/>
    <w:rsid w:val="00D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E75F"/>
  <w15:chartTrackingRefBased/>
  <w15:docId w15:val="{6D8F31FB-E3F4-433C-ACB5-CD332DF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1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1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31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31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Liu</dc:creator>
  <cp:keywords/>
  <dc:description/>
  <cp:lastModifiedBy>Hong Liu</cp:lastModifiedBy>
  <cp:revision>2</cp:revision>
  <dcterms:created xsi:type="dcterms:W3CDTF">2023-09-27T01:12:00Z</dcterms:created>
  <dcterms:modified xsi:type="dcterms:W3CDTF">2023-09-27T01:15:00Z</dcterms:modified>
</cp:coreProperties>
</file>