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</w:t>
      </w:r>
    </w:p>
    <w:p>
      <w:pPr>
        <w:spacing w:line="594" w:lineRule="exact"/>
        <w:jc w:val="center"/>
        <w:rPr>
          <w:rFonts w:ascii="方正小标宋_GBK" w:hAnsi="黑体" w:eastAsia="方正小标宋_GBK"/>
          <w:sz w:val="40"/>
          <w:szCs w:val="32"/>
        </w:rPr>
      </w:pPr>
      <w:r>
        <w:rPr>
          <w:rFonts w:hint="eastAsia" w:ascii="方正小标宋_GBK" w:hAnsi="黑体" w:eastAsia="方正小标宋_GBK"/>
          <w:sz w:val="40"/>
          <w:szCs w:val="32"/>
          <w:lang w:eastAsia="zh-CN"/>
        </w:rPr>
        <w:t>广西电子信息和网络安全测评研究院</w:t>
      </w:r>
      <w:r>
        <w:rPr>
          <w:rFonts w:hint="eastAsia" w:ascii="方正小标宋_GBK" w:hAnsi="黑体" w:eastAsia="方正小标宋_GBK"/>
          <w:sz w:val="40"/>
          <w:szCs w:val="32"/>
        </w:rPr>
        <w:t>202</w:t>
      </w:r>
      <w:r>
        <w:rPr>
          <w:rFonts w:hint="eastAsia" w:ascii="方正小标宋_GBK" w:hAnsi="黑体" w:eastAsia="方正小标宋_GBK"/>
          <w:sz w:val="40"/>
          <w:szCs w:val="32"/>
          <w:lang w:val="en-US" w:eastAsia="zh-CN"/>
        </w:rPr>
        <w:t>3</w:t>
      </w:r>
      <w:r>
        <w:rPr>
          <w:rFonts w:hint="eastAsia" w:ascii="方正小标宋_GBK" w:hAnsi="黑体" w:eastAsia="方正小标宋_GBK"/>
          <w:sz w:val="40"/>
          <w:szCs w:val="32"/>
        </w:rPr>
        <w:t>年</w:t>
      </w:r>
      <w:r>
        <w:rPr>
          <w:rFonts w:hint="eastAsia" w:ascii="方正小标宋_GBK" w:hAnsi="仿宋" w:eastAsia="方正小标宋_GBK"/>
          <w:sz w:val="40"/>
        </w:rPr>
        <w:t>度</w:t>
      </w:r>
      <w:r>
        <w:rPr>
          <w:rFonts w:hint="eastAsia" w:ascii="方正小标宋_GBK" w:hAnsi="黑体" w:eastAsia="方正小标宋_GBK"/>
          <w:sz w:val="40"/>
          <w:szCs w:val="32"/>
        </w:rPr>
        <w:t>公开招聘工作人员岗位信息表</w:t>
      </w:r>
    </w:p>
    <w:tbl>
      <w:tblPr>
        <w:tblStyle w:val="4"/>
        <w:tblW w:w="49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17"/>
        <w:gridCol w:w="1040"/>
        <w:gridCol w:w="752"/>
        <w:gridCol w:w="453"/>
        <w:gridCol w:w="757"/>
        <w:gridCol w:w="1817"/>
        <w:gridCol w:w="763"/>
        <w:gridCol w:w="1386"/>
        <w:gridCol w:w="1559"/>
        <w:gridCol w:w="906"/>
        <w:gridCol w:w="688"/>
        <w:gridCol w:w="729"/>
        <w:gridCol w:w="676"/>
        <w:gridCol w:w="875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568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16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056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　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广西壮族自治区电子信息和网络安全测评研究院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财务岗位</w:t>
            </w:r>
          </w:p>
        </w:tc>
        <w:tc>
          <w:tcPr>
            <w:tcW w:w="1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会计学、财务管理、审计专业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大学本科及以上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、学士及以上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（含）及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以下（年龄计算截至报名首日）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经济师、会计师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中共党员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（含预备党员）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2年财务工作经历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面试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编制　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专业参考《广西壮族自治区考试录用公务员专业分类指导目录（2023年版）》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066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2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测评师岗位</w:t>
            </w:r>
          </w:p>
        </w:tc>
        <w:tc>
          <w:tcPr>
            <w:tcW w:w="1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计算机科学与技术、网络空间安全、计算机技术、大数据技术与工程、网络与信息安全专业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（含）及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以下（年龄计算截至报名首日）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2023年应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届毕业生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面试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编制　</w:t>
            </w:r>
          </w:p>
        </w:tc>
        <w:tc>
          <w:tcPr>
            <w:tcW w:w="336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C69"/>
    <w:rsid w:val="000034F9"/>
    <w:rsid w:val="000122DE"/>
    <w:rsid w:val="00013C26"/>
    <w:rsid w:val="00020DDA"/>
    <w:rsid w:val="00021B28"/>
    <w:rsid w:val="00071BD1"/>
    <w:rsid w:val="000D12F8"/>
    <w:rsid w:val="000E5417"/>
    <w:rsid w:val="000F35CF"/>
    <w:rsid w:val="0016349E"/>
    <w:rsid w:val="00180951"/>
    <w:rsid w:val="001B6C97"/>
    <w:rsid w:val="001C11C2"/>
    <w:rsid w:val="001D28C6"/>
    <w:rsid w:val="001E244A"/>
    <w:rsid w:val="001F01FA"/>
    <w:rsid w:val="001F2B52"/>
    <w:rsid w:val="002032B3"/>
    <w:rsid w:val="00220B8D"/>
    <w:rsid w:val="0024443A"/>
    <w:rsid w:val="00256580"/>
    <w:rsid w:val="00267E66"/>
    <w:rsid w:val="002A3A58"/>
    <w:rsid w:val="002D7B0D"/>
    <w:rsid w:val="00344DCC"/>
    <w:rsid w:val="00367420"/>
    <w:rsid w:val="0039407A"/>
    <w:rsid w:val="003A7A79"/>
    <w:rsid w:val="003C7D92"/>
    <w:rsid w:val="004960E4"/>
    <w:rsid w:val="004C1E01"/>
    <w:rsid w:val="004C22DD"/>
    <w:rsid w:val="00545B6A"/>
    <w:rsid w:val="005667D3"/>
    <w:rsid w:val="0056759E"/>
    <w:rsid w:val="0059239C"/>
    <w:rsid w:val="005940F5"/>
    <w:rsid w:val="005E78E2"/>
    <w:rsid w:val="00635785"/>
    <w:rsid w:val="00687A37"/>
    <w:rsid w:val="007533EA"/>
    <w:rsid w:val="007C2B33"/>
    <w:rsid w:val="007D3421"/>
    <w:rsid w:val="007D6A25"/>
    <w:rsid w:val="0082678A"/>
    <w:rsid w:val="00830B87"/>
    <w:rsid w:val="00861B9C"/>
    <w:rsid w:val="008A1A77"/>
    <w:rsid w:val="008A1B36"/>
    <w:rsid w:val="0095691F"/>
    <w:rsid w:val="009A66CA"/>
    <w:rsid w:val="009E01D6"/>
    <w:rsid w:val="00A24CC0"/>
    <w:rsid w:val="00A467FD"/>
    <w:rsid w:val="00A707A1"/>
    <w:rsid w:val="00AC3AF8"/>
    <w:rsid w:val="00AD4C22"/>
    <w:rsid w:val="00AE4349"/>
    <w:rsid w:val="00AF23FC"/>
    <w:rsid w:val="00AF4A69"/>
    <w:rsid w:val="00B22C69"/>
    <w:rsid w:val="00B366E4"/>
    <w:rsid w:val="00C10B0C"/>
    <w:rsid w:val="00C2628E"/>
    <w:rsid w:val="00C62DC7"/>
    <w:rsid w:val="00C96084"/>
    <w:rsid w:val="00CC7951"/>
    <w:rsid w:val="00CD1C3D"/>
    <w:rsid w:val="00CE3443"/>
    <w:rsid w:val="00D853B6"/>
    <w:rsid w:val="00DA1CDC"/>
    <w:rsid w:val="00DC0924"/>
    <w:rsid w:val="00E22788"/>
    <w:rsid w:val="00E554C7"/>
    <w:rsid w:val="00E97563"/>
    <w:rsid w:val="00ED1B0E"/>
    <w:rsid w:val="00F1429B"/>
    <w:rsid w:val="00F44991"/>
    <w:rsid w:val="00F44C8A"/>
    <w:rsid w:val="00F71FB1"/>
    <w:rsid w:val="00F73981"/>
    <w:rsid w:val="00F8567B"/>
    <w:rsid w:val="00FD604C"/>
    <w:rsid w:val="00FD7E16"/>
    <w:rsid w:val="00FF2B75"/>
    <w:rsid w:val="00FF4C89"/>
    <w:rsid w:val="0AA43DC4"/>
    <w:rsid w:val="0CF550D2"/>
    <w:rsid w:val="11225C94"/>
    <w:rsid w:val="128D720D"/>
    <w:rsid w:val="1DEC1F22"/>
    <w:rsid w:val="1F6165D7"/>
    <w:rsid w:val="200F1B3F"/>
    <w:rsid w:val="2C580590"/>
    <w:rsid w:val="3034062C"/>
    <w:rsid w:val="33A72739"/>
    <w:rsid w:val="34601DCA"/>
    <w:rsid w:val="3FF95918"/>
    <w:rsid w:val="46C2774B"/>
    <w:rsid w:val="5DCF1415"/>
    <w:rsid w:val="5FD65349"/>
    <w:rsid w:val="6679092A"/>
    <w:rsid w:val="72786167"/>
    <w:rsid w:val="72980AC8"/>
    <w:rsid w:val="73151BA1"/>
    <w:rsid w:val="76F6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2020-10-26T08:22:00Z</dcterms:created>
  <dc:creator>789</dc:creator>
  <cp:lastModifiedBy>Administrator</cp:lastModifiedBy>
  <dcterms:modified xsi:type="dcterms:W3CDTF">2023-09-08T01:52:58Z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408B92414212442D9FB576A0BF5369E5</vt:lpwstr>
  </property>
</Properties>
</file>