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区仲裁院招聘雇员岗位表</w:t>
      </w:r>
    </w:p>
    <w:tbl>
      <w:tblPr>
        <w:tblStyle w:val="7"/>
        <w:tblpPr w:leftFromText="180" w:rightFromText="180" w:vertAnchor="text" w:horzAnchor="page" w:tblpX="2086" w:tblpY="549"/>
        <w:tblOverlap w:val="never"/>
        <w:tblW w:w="13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930"/>
        <w:gridCol w:w="1320"/>
        <w:gridCol w:w="1104"/>
        <w:gridCol w:w="3163"/>
        <w:gridCol w:w="1269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5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 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管理辅助类雇员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（窗口人员）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202301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专及以上</w:t>
            </w:r>
          </w:p>
        </w:tc>
        <w:tc>
          <w:tcPr>
            <w:tcW w:w="3163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人力资源管理、劳动与社会保障、劳动关系、行政管理、计算机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629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Chars="0" w:right="0" w:rightChars="0"/>
              <w:jc w:val="left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年龄限40周岁以下（198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日后出生）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同等条件下有人力资源工作经验或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持有C1及以上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机动车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驾驶资格证者优先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管理辅助类雇员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（书记员）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default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202302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专及以上</w:t>
            </w:r>
          </w:p>
        </w:tc>
        <w:tc>
          <w:tcPr>
            <w:tcW w:w="3163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法学、人力资源管理、劳动与社会保障、劳动关系、行政管理、英语、计算机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629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年龄限40周岁以下（198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日后出生）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DNkZjYyMGM0MmUwZGU5ZDNiNTAxYjg0ZGMwZGEifQ=="/>
  </w:docVars>
  <w:rsids>
    <w:rsidRoot w:val="00000000"/>
    <w:rsid w:val="02581A3B"/>
    <w:rsid w:val="02F0175E"/>
    <w:rsid w:val="06785460"/>
    <w:rsid w:val="07087E94"/>
    <w:rsid w:val="0BB12263"/>
    <w:rsid w:val="11F83514"/>
    <w:rsid w:val="13076D7C"/>
    <w:rsid w:val="13BA2040"/>
    <w:rsid w:val="1B356450"/>
    <w:rsid w:val="1B5B0CE1"/>
    <w:rsid w:val="1ED63AA6"/>
    <w:rsid w:val="2A041623"/>
    <w:rsid w:val="3098505F"/>
    <w:rsid w:val="34A9090B"/>
    <w:rsid w:val="3E831036"/>
    <w:rsid w:val="49997A26"/>
    <w:rsid w:val="4B531E57"/>
    <w:rsid w:val="51F960E4"/>
    <w:rsid w:val="52754DA9"/>
    <w:rsid w:val="5BCD64C4"/>
    <w:rsid w:val="5C7D6786"/>
    <w:rsid w:val="600F6A93"/>
    <w:rsid w:val="623B161E"/>
    <w:rsid w:val="63BE2865"/>
    <w:rsid w:val="764C5C54"/>
    <w:rsid w:val="77A47413"/>
    <w:rsid w:val="78656BA2"/>
    <w:rsid w:val="7CA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ascii="Times New Roman" w:hAnsi="Times New Roma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241</Characters>
  <Lines>0</Lines>
  <Paragraphs>0</Paragraphs>
  <TotalTime>40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2023-06-07T03:34:00Z</dcterms:created>
  <dc:creator>Administrator</dc:creator>
  <cp:lastModifiedBy>盲果布癲猫吉</cp:lastModifiedBy>
  <cp:lastPrinted>2023-08-17T03:24:00Z</cp:lastPrinted>
  <dcterms:modified xsi:type="dcterms:W3CDTF">2023-08-24T01:57:17Z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7096611865BE4EF69C01A5E722C5110C_13</vt:lpwstr>
  </property>
</Properties>
</file>