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textAlignment w:val="top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  <w:t>邵阳县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  <w:t>面向村（社区）党组织书记、主任考核招聘乡镇事业编制人员诚信考试承诺书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top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面向村（社区）党组织书记、主任考核招聘乡镇事业编制人员的通知，清楚并理解其内容。我郑重承诺：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面向村（社区）党组织书记、主任考核招聘乡镇事业编制人员有关规定及有关政策。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三、诚信考试，遵守考试纪律，服从考试安排，不舞弊或协助他人舞弊；不弄虚作假、不搞非组织活动的；不参与网上不负责任的议论。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四、被聘用后服从组织对本人的工作安排。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7" w:h="16840"/>
      <w:pgMar w:top="130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001010101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dlOTYxOTNiN2E1ZTJlYjI0ZDE3NTA4NGI5YjAifQ=="/>
  </w:docVars>
  <w:rsids>
    <w:rsidRoot w:val="22EB54C4"/>
    <w:rsid w:val="0F55140B"/>
    <w:rsid w:val="22E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600" w:lineRule="exact"/>
      <w:ind w:firstLine="588" w:firstLineChars="196"/>
    </w:pPr>
    <w:rPr>
      <w:rFonts w:ascii="FangSong_GB2312" w:hAnsi="Times New Roman" w:eastAsia="Times New Roman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2023-08-08T03:17:00Z</dcterms:created>
  <dc:creator>凯迪不拉客</dc:creator>
  <cp:lastModifiedBy>凯迪不拉客</cp:lastModifiedBy>
  <dcterms:modified xsi:type="dcterms:W3CDTF">2023-08-08T03:17:45Z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14977BBF01E04507A0198FE50FEA4D55_11</vt:lpwstr>
  </property>
</Properties>
</file>