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textAlignment w:val="top"/>
        <w:rPr>
          <w:rFonts w:hint="eastAsia" w:ascii="仿宋" w:hAnsi="仿宋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2"/>
        <w:spacing w:line="240" w:lineRule="exact"/>
        <w:ind w:firstLine="480"/>
        <w:rPr>
          <w:rFonts w:hint="eastAsia" w:ascii="仿宋" w:hAnsi="仿宋" w:eastAsia="仿宋"/>
        </w:rPr>
      </w:pPr>
    </w:p>
    <w:p>
      <w:pPr>
        <w:pStyle w:val="2"/>
        <w:spacing w:line="240" w:lineRule="exact"/>
        <w:ind w:firstLine="480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  <w:t>邵阳县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  <w:t>面向村（社区）党组织书记、主任考核招聘乡镇事业编制人员报名表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62"/>
        <w:gridCol w:w="235"/>
        <w:gridCol w:w="193"/>
        <w:gridCol w:w="381"/>
        <w:gridCol w:w="376"/>
        <w:gridCol w:w="72"/>
        <w:gridCol w:w="680"/>
        <w:gridCol w:w="78"/>
        <w:gridCol w:w="188"/>
        <w:gridCol w:w="85"/>
        <w:gridCol w:w="629"/>
        <w:gridCol w:w="353"/>
        <w:gridCol w:w="227"/>
        <w:gridCol w:w="128"/>
        <w:gridCol w:w="467"/>
        <w:gridCol w:w="125"/>
        <w:gridCol w:w="265"/>
        <w:gridCol w:w="469"/>
        <w:gridCol w:w="66"/>
        <w:gridCol w:w="102"/>
        <w:gridCol w:w="558"/>
        <w:gridCol w:w="492"/>
        <w:gridCol w:w="8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　别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岁）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　族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　贯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作年月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　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　月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　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　况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60" w:leftChars="-25" w:right="-60" w:rightChars="-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是否为连续任满3个任期、表现优秀的现任村（社区）党组织书记</w:t>
            </w:r>
          </w:p>
        </w:tc>
        <w:tc>
          <w:tcPr>
            <w:tcW w:w="17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60" w:leftChars="-25" w:right="-60" w:rightChars="-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是否为纳入全省脱贫攻坚干部考察调研“四个一批”名单的村（社区）党组织书记、主任</w:t>
            </w:r>
          </w:p>
        </w:tc>
        <w:tc>
          <w:tcPr>
            <w:tcW w:w="20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　位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　育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60" w:leftChars="-25" w:right="-6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386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　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　育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60" w:leftChars="-25" w:right="-6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386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689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6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343" w:type="dxa"/>
            <w:gridSpan w:val="2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pStyle w:val="2"/>
              <w:spacing w:line="240" w:lineRule="exact"/>
              <w:ind w:firstLine="480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注：需将中专或高中及以上学习经历、任职经历体现本栏。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343" w:type="dxa"/>
            <w:gridSpan w:val="2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注：需填明“何时被何单位给予何种表彰”。如2016年7月被中共邵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阳</w:t>
            </w:r>
            <w:r>
              <w:rPr>
                <w:rFonts w:hint="eastAsia" w:ascii="仿宋" w:hAnsi="仿宋" w:eastAsia="仿宋"/>
                <w:szCs w:val="21"/>
              </w:rPr>
              <w:t>县委评为优秀共产党员。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25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近3年述职评议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40"/>
                <w:sz w:val="24"/>
              </w:rPr>
              <w:t>考核情</w:t>
            </w:r>
            <w:r>
              <w:rPr>
                <w:rFonts w:hint="eastAsia" w:ascii="仿宋" w:hAnsi="仿宋" w:eastAsia="仿宋"/>
                <w:sz w:val="24"/>
              </w:rPr>
              <w:t>况</w:t>
            </w:r>
          </w:p>
          <w:p>
            <w:pPr>
              <w:pStyle w:val="2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kern w:val="1"/>
                <w:sz w:val="16"/>
                <w:szCs w:val="16"/>
                <w:lang w:val="en-US" w:eastAsia="zh-CN"/>
              </w:rPr>
              <w:t>（任村、居委会主任的，年度考核结果按照乡镇对村、社区年度绩效考核结果计算）</w:t>
            </w:r>
          </w:p>
        </w:tc>
        <w:tc>
          <w:tcPr>
            <w:tcW w:w="24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240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925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家庭主要成员及主要社会关系</w:t>
            </w: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33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乡镇组织委员推荐意见</w:t>
            </w:r>
          </w:p>
        </w:tc>
        <w:tc>
          <w:tcPr>
            <w:tcW w:w="220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月  日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乡镇纪委书记推荐意见</w:t>
            </w:r>
          </w:p>
        </w:tc>
        <w:tc>
          <w:tcPr>
            <w:tcW w:w="18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是乡镇党委审核推荐意见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ind w:firstLine="40"/>
              <w:rPr>
                <w:rFonts w:hint="eastAsia" w:ascii="仿宋" w:hAnsi="仿宋" w:eastAsia="仿宋"/>
                <w:sz w:val="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（党委书记）签字：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60" w:lineRule="exact"/>
              <w:rPr>
                <w:rFonts w:hint="eastAsia" w:ascii="仿宋" w:hAnsi="仿宋" w:eastAsia="仿宋"/>
                <w:sz w:val="6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adjustRightInd w:val="0"/>
              <w:snapToGrid w:val="0"/>
              <w:spacing w:line="360" w:lineRule="exact"/>
              <w:ind w:right="-72" w:rightChars="-3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0" w:right="-120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县级人社部门审查意见</w:t>
            </w:r>
          </w:p>
        </w:tc>
        <w:tc>
          <w:tcPr>
            <w:tcW w:w="8081" w:type="dxa"/>
            <w:gridSpan w:val="23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（盖  章） </w:t>
            </w:r>
          </w:p>
          <w:p>
            <w:pPr>
              <w:ind w:firstLine="6000" w:firstLineChars="25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0" w:right="-120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县级组织部门审查意见</w:t>
            </w:r>
          </w:p>
        </w:tc>
        <w:tc>
          <w:tcPr>
            <w:tcW w:w="8081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（盖  章） </w:t>
            </w:r>
          </w:p>
          <w:p>
            <w:pPr>
              <w:ind w:firstLine="6000" w:firstLineChars="25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6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学位证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表彰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任职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复印件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粘贴处</w:t>
            </w:r>
          </w:p>
        </w:tc>
        <w:tc>
          <w:tcPr>
            <w:tcW w:w="8081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360" w:lineRule="exact"/>
              <w:ind w:left="120" w:leftChars="50" w:right="120" w:rightChars="5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（须乡镇党委及县级人社部门查验审查原件，并粘贴保留复印件）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5880" w:firstLineChars="245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7" w:h="16840"/>
      <w:pgMar w:top="130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001010101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dlOTYxOTNiN2E1ZTJlYjI0ZDE3NTA4NGI5YjAifQ=="/>
  </w:docVars>
  <w:rsids>
    <w:rsidRoot w:val="06DD5086"/>
    <w:rsid w:val="06DD5086"/>
    <w:rsid w:val="0F5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600" w:lineRule="exact"/>
      <w:ind w:firstLine="588" w:firstLineChars="196"/>
    </w:pPr>
    <w:rPr>
      <w:rFonts w:ascii="FangSong_GB2312" w:hAnsi="Times New Roman" w:eastAsia="Times New Roman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2023-08-08T03:15:00Z</dcterms:created>
  <dc:creator>凯迪不拉客</dc:creator>
  <cp:lastModifiedBy>凯迪不拉客</cp:lastModifiedBy>
  <dcterms:modified xsi:type="dcterms:W3CDTF">2023-08-08T03:17:09Z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B4CBD17477AB4ECCB7F1B4A56F8F82A2_11</vt:lpwstr>
  </property>
</Properties>
</file>