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333333"/>
          <w:kern w:val="0"/>
          <w:sz w:val="24"/>
        </w:rPr>
      </w:pPr>
      <w:r>
        <w:rPr>
          <w:rFonts w:hint="eastAsia" w:ascii="仿宋_GB2312" w:hAnsi="Verdana" w:eastAsia="仿宋_GB2312" w:cs="宋体"/>
          <w:color w:val="333333"/>
          <w:kern w:val="0"/>
          <w:sz w:val="24"/>
        </w:rPr>
        <w:t>附件1</w:t>
      </w:r>
      <w:bookmarkStart w:id="0" w:name="_GoBack"/>
      <w:bookmarkEnd w:id="0"/>
    </w:p>
    <w:p>
      <w:pPr>
        <w:ind w:left="3264" w:hanging="3264" w:hangingChars="739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单兵徒手队列动作评分标准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06"/>
        <w:gridCol w:w="704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新魏" w:eastAsia="华文新魏"/>
                <w:b/>
                <w:sz w:val="44"/>
                <w:szCs w:val="44"/>
              </w:rPr>
            </w:pPr>
            <w:r>
              <w:rPr>
                <w:rFonts w:hint="eastAsia" w:ascii="华文新魏" w:eastAsia="华文新魏"/>
                <w:b/>
                <w:sz w:val="44"/>
                <w:szCs w:val="44"/>
              </w:rPr>
              <w:t>单兵徒手队列动作比武内容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立正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两脚跟未靠拢并齐，0.5分；2、方向不正，两脚分开大于或小于60°，扣1分；3、两腿不能挺直，扣0.5分；4、腰部挺不直，扣0.5分；5挺腹、蹶臀、含胸，扣1分；6、两肩不平，扣0.5分；7、颈部未挺直，歪头，扣1分；8、两眼未平视前方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稍息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1、上体倾斜，扣1分；2、歪头，上体方向不正，扣0.5分；3、出脚时方向不准确，扣0.5分；4、出脚时动作慢，弯腿或弓膝盖，扣1分；5、出脚时上体前移过大，扣1分；6、收腿时身体晃动，耸肩，扣1分。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跨立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1、左脚跨出的距离过大或过小，扣1分；2、收腿时身体晃动，耸肩，扣1分；3、两手后背位置不准，扣1分；4、跨出时上体后仰，扣1分；5、动作完成后，上体变形，扣1分。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停止间转法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转体时低头，扣0.5分；2、转动时弯腿，扣0.5分；3、转动时身体晃动站立不稳，扣1分；4、转动时两臂外张，耸肩，扣0.5分；5、靠脚时弯腿、外扫、跺脚，扣1分；6、靠脚无力，扣0.5分；7、变换方向后，立正姿势不准确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行进与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立定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(40分)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齐步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(20分)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方向不正，上体晃动，扣2分；2、八字脚，扣1分；3、全脚掌着地，扣1分；4、腿、臂不协调，扣2分；5、步幅、步速不准确，扣2分；6、立定时身体向后仰，扣2分；7、立定靠脚时弯腿、跺脚、无力、不迅速，扣2分；8、靠脚放手不一致，扣1分；9、行进时精神不振，两眼未向前平视，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跑步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(20分)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听到预令提臂不迅速，扣2分；2、第一步不能按动作要领跃出，扣2分；3、全脚掌着地，扣1分；4、摆臂时上下打鼓，肘部外张，扣3分；5、行进时身体不协调，扣2分；6、步幅、步速不准确，扣2分；7、立定时垫步，靠脚放臂不一致，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敬礼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1、右手抬起时划弧，扣1分；</w:t>
            </w:r>
            <w:r>
              <w:rPr>
                <w:rFonts w:hint="eastAsia"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2、手腕弯曲，手心外张过大，扣1分；3、右肘不到位，右大臂与两肩未成一线，扣1分；4、歪头，上体方向不正，扣1分；5、未注视受礼者，扣1分。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精神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面貌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(10分)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1、精神状态不好，扣2分；2、着装不符合要求，扣1分；3、姿态不端正，扣1分；4、警容不严整，扣1分。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备  注</w:t>
            </w:r>
          </w:p>
        </w:tc>
        <w:tc>
          <w:tcPr>
            <w:tcW w:w="790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以上易犯毛病每出现一次扣：0.5分——4分,总分100分。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776F3BC6"/>
    <w:rsid w:val="776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2023-05-08T06:58:00Z</dcterms:created>
  <dc:creator>林书娴</dc:creator>
  <cp:lastModifiedBy>林书娴</cp:lastModifiedBy>
  <dcterms:modified xsi:type="dcterms:W3CDTF">2023-05-08T06:59:10Z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C1CA7EB170434C9E8A53BCD5FF939E4D_11</vt:lpwstr>
  </property>
</Properties>
</file>