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76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559"/>
        <w:gridCol w:w="1134"/>
        <w:gridCol w:w="1276"/>
        <w:gridCol w:w="992"/>
        <w:gridCol w:w="1701"/>
        <w:gridCol w:w="1985"/>
        <w:gridCol w:w="5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金华市公安局江南分局警务辅助人员招聘计划表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用人部门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技术支撑大队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大专及以上文凭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计算机、通信相关专业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1.35周岁以下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2.服从管理、责任心强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有计算机维修、通信保障等相关工作经验者优先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指挥调度大队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大专及以上文凭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1.35周岁以下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2.服从管理、责任心强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掌握基本的office技能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巡逻处突大队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PTU队员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具有国家承认的大专学历（退伍军人可放宽至高中及以上学历）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身高1.7米（含以上）；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、年满18周岁至30周岁；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、服从管理、责任心强；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、退伍军人在同等条件下优先录取；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1、年满18周岁至35周岁；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2、服从管理、责任心强；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3、退伍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军人在同等条件下优先录取；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执勤室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大专及以上文凭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不限 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1.35岁以下。2、服从管理、责任心强。3. 退伍军人优先4.善于沟通能和能够做群众工作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党宣办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文职辅警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1.35岁以下。2.有较好的文字基础，对新媒体工作有热情。3.具有较强的沟通能力。4.有机动车驾驶证。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江南派出所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大专及以上文凭（退伍军人学历可放宽至高中文凭）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35周岁以下。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、服从管理、责任心强。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3.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退伍军人优先。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熟悉电脑基本操作。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驾驶证准驾车型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C1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及以上，有实际驾驶经验。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三江派出所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大专及以上文凭（退伍军人可放宽至高中）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1.35岁以下。2、服从管理、责任心强。3.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退伍军人优先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秋滨派出所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大专及以上文凭（退伍军人可放宽至高中）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1.35岁以下。2、服从管理、责任心强。3.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退伍军人优先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苏孟派出所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大专及以上文凭（退伍军人可放宽至高中）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1.35岁以下。2、服从管理、责任心强。3.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退伍军人优先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汤溪派出所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大专及以上文凭（退伍军人可放宽至高中）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1.35周岁以下。2.服从管理、责任心强。3.能熟练操作计算机。4.同等条件下，有汽车驾驶证或摩托车驾驶证的优先。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罗埠派出所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大专及以上文凭（退伍军人可放宽至高中）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1.35周岁以下。2.服从管理、责任心强。3.能熟练操作计算机。4.同等条件下，有汽车驾驶证或摩托车驾驶证的优先。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金西巡特警中队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PTU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大专及以上文凭（退伍军人可放宽至高中）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1.身高1.7米（含以上）；2.年满18周岁到35周岁；3.武警特勤队员、部队侦察队员、公安司法院校特警等相关专业毕业生，在同等条件下优先录取。</w:t>
            </w:r>
          </w:p>
        </w:tc>
      </w:tr>
      <w:tr>
        <w:trPr>
          <w:trHeight w:val="828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5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5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金西巡特警中队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5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勤务辅警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5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5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5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大专及以上文凭（退伍军人可放宽至高中）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5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5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有摩托车驾驶证的优先</w:t>
            </w:r>
          </w:p>
        </w:tc>
      </w:tr>
    </w:tbl>
    <w:p>
      <w:pPr>
        <w:tabs>
          <w:tab w:val="left" w:pos="9030"/>
        </w:tabs>
        <w:spacing w:line="520" w:lineRule="exact"/>
        <w:jc w:val="left"/>
        <w:rPr>
          <w:rFonts w:ascii="Calibri" w:hAnsi="Calibri" w:eastAsia="仿宋_GB2312" w:cs="仿宋_GB2312"/>
          <w:color w:val="000000"/>
          <w:kern w:val="0"/>
          <w:sz w:val="22"/>
        </w:rPr>
      </w:pPr>
      <w:r>
        <w:rPr>
          <w:rFonts w:ascii="Calibri" w:hAnsi="Calibri" w:eastAsia="仿宋_GB2312" w:cs="仿宋_GB2312"/>
          <w:color w:val="000000"/>
          <w:kern w:val="0"/>
          <w:sz w:val="22"/>
        </w:rPr>
        <w:tab/>
      </w:r>
    </w:p>
    <w:p>
      <w:pPr>
        <w:tabs>
          <w:tab w:val="left" w:pos="3150"/>
        </w:tabs>
        <w:spacing w:line="520" w:lineRule="exact"/>
        <w:jc w:val="left"/>
        <w:rPr>
          <w:rFonts w:ascii="Calibri" w:hAnsi="Calibri" w:eastAsia="仿宋_GB2312" w:cs="仿宋_GB2312"/>
          <w:color w:val="000000"/>
          <w:kern w:val="0"/>
          <w:sz w:val="22"/>
        </w:rPr>
      </w:pPr>
      <w:r>
        <w:rPr>
          <w:rFonts w:ascii="Calibri" w:hAnsi="Calibri" w:eastAsia="仿宋_GB2312" w:cs="仿宋_GB2312"/>
          <w:color w:val="000000"/>
          <w:kern w:val="0"/>
          <w:sz w:val="22"/>
        </w:rPr>
        <w:tab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C9"/>
    <w:rsid w:val="0008091B"/>
    <w:rsid w:val="0015025A"/>
    <w:rsid w:val="001B3ED4"/>
    <w:rsid w:val="001D5775"/>
    <w:rsid w:val="001D74EB"/>
    <w:rsid w:val="001E528E"/>
    <w:rsid w:val="00210D32"/>
    <w:rsid w:val="0021686C"/>
    <w:rsid w:val="00220059"/>
    <w:rsid w:val="00220AB6"/>
    <w:rsid w:val="00261720"/>
    <w:rsid w:val="00267E9D"/>
    <w:rsid w:val="00284073"/>
    <w:rsid w:val="0028447E"/>
    <w:rsid w:val="00307B92"/>
    <w:rsid w:val="0033209A"/>
    <w:rsid w:val="00400D77"/>
    <w:rsid w:val="0041557D"/>
    <w:rsid w:val="00494C12"/>
    <w:rsid w:val="004E423C"/>
    <w:rsid w:val="00510EAA"/>
    <w:rsid w:val="0057191A"/>
    <w:rsid w:val="00594C65"/>
    <w:rsid w:val="00733682"/>
    <w:rsid w:val="0074090F"/>
    <w:rsid w:val="00743030"/>
    <w:rsid w:val="007D72A2"/>
    <w:rsid w:val="00844FD4"/>
    <w:rsid w:val="008F0475"/>
    <w:rsid w:val="00940C06"/>
    <w:rsid w:val="009652D6"/>
    <w:rsid w:val="009B08C9"/>
    <w:rsid w:val="00AF258A"/>
    <w:rsid w:val="00B47120"/>
    <w:rsid w:val="00B76DB9"/>
    <w:rsid w:val="00C23F28"/>
    <w:rsid w:val="00D64859"/>
    <w:rsid w:val="00D76844"/>
    <w:rsid w:val="00D93F51"/>
    <w:rsid w:val="00DE485E"/>
    <w:rsid w:val="00E31B52"/>
    <w:rsid w:val="00ED0B1E"/>
    <w:rsid w:val="00F32437"/>
    <w:rsid w:val="300E5462"/>
    <w:rsid w:val="4E0056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181</Words>
  <Characters>1036</Characters>
  <Lines>8</Lines>
  <Paragraphs>2</Paragraphs>
  <TotalTime>0</TotalTime>
  <ScaleCrop>false</ScaleCrop>
  <LinksUpToDate>false</LinksUpToDate>
  <CharactersWithSpaces>1215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2023-05-08T00:23:00Z</dcterms:created>
  <dc:creator>jnga</dc:creator>
  <cp:lastModifiedBy>Administrator</cp:lastModifiedBy>
  <cp:lastPrinted>2021-03-26T02:48:00Z</cp:lastPrinted>
  <dcterms:modified xsi:type="dcterms:W3CDTF">2023-05-08T06:10:13Z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4E249A93BE9449D88A6C889A31D27B04</vt:lpwstr>
  </property>
</Properties>
</file>