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eastAsia="方正小标宋简体"/>
          <w:kern w:val="0"/>
          <w:sz w:val="44"/>
        </w:rPr>
      </w:pPr>
      <w:r>
        <w:rPr>
          <w:rFonts w:hint="eastAsia" w:ascii="Times New Roman" w:eastAsia="方正小标宋简体"/>
          <w:kern w:val="0"/>
          <w:sz w:val="44"/>
        </w:rPr>
        <w:t>昆明学院</w:t>
      </w:r>
      <w:r>
        <w:rPr>
          <w:rFonts w:ascii="Times New Roman" w:eastAsia="方正小标宋简体"/>
          <w:kern w:val="0"/>
          <w:sz w:val="44"/>
        </w:rPr>
        <w:t>2023年公开招聘教学科研人员公告</w:t>
      </w:r>
    </w:p>
    <w:p>
      <w:pPr>
        <w:widowControl/>
        <w:ind w:firstLine="632" w:firstLineChars="200"/>
        <w:rPr>
          <w:rFonts w:ascii="Times New Roman" w:eastAsia="仿宋_GB2312"/>
          <w:kern w:val="0"/>
          <w:szCs w:val="4"/>
        </w:rPr>
      </w:pPr>
    </w:p>
    <w:p>
      <w:pPr>
        <w:widowControl/>
        <w:ind w:firstLine="632" w:firstLineChars="200"/>
        <w:rPr>
          <w:rFonts w:ascii="Times New Roman" w:eastAsia="仿宋_GB2312"/>
          <w:kern w:val="0"/>
        </w:rPr>
      </w:pPr>
      <w:r>
        <w:rPr>
          <w:rFonts w:hint="eastAsia" w:ascii="Times New Roman" w:eastAsia="仿宋_GB2312"/>
          <w:kern w:val="0"/>
          <w:szCs w:val="28"/>
        </w:rPr>
        <w:t>根据《云南省事业单位公开招聘工作人员办法》、《昆明市事业单位公开招聘人员办法（试行）》等有关规定，</w:t>
      </w:r>
      <w:r>
        <w:rPr>
          <w:rFonts w:hint="eastAsia" w:ascii="Times New Roman" w:eastAsia="仿宋_GB2312"/>
          <w:kern w:val="0"/>
        </w:rPr>
        <w:t>结合工作需要，经昆明市人力资源和社会保障局批准，</w:t>
      </w:r>
      <w:r>
        <w:rPr>
          <w:rFonts w:ascii="Times New Roman" w:eastAsia="仿宋_GB2312"/>
          <w:kern w:val="0"/>
        </w:rPr>
        <w:t>2023年</w:t>
      </w:r>
      <w:r>
        <w:rPr>
          <w:rFonts w:hint="eastAsia" w:ascii="Times New Roman" w:eastAsia="仿宋_GB2312"/>
          <w:kern w:val="0"/>
        </w:rPr>
        <w:t>昆明学院</w:t>
      </w:r>
      <w:r>
        <w:rPr>
          <w:rFonts w:ascii="Times New Roman" w:eastAsia="仿宋_GB2312"/>
          <w:kern w:val="0"/>
        </w:rPr>
        <w:t>面</w:t>
      </w:r>
      <w:r>
        <w:rPr>
          <w:rFonts w:hint="eastAsia" w:ascii="Times New Roman" w:eastAsia="仿宋_GB2312"/>
          <w:kern w:val="0"/>
        </w:rPr>
        <w:t>向社会公开招聘事业编制工作人员</w:t>
      </w:r>
      <w:r>
        <w:rPr>
          <w:rFonts w:ascii="Times New Roman" w:eastAsia="仿宋_GB2312"/>
          <w:kern w:val="0"/>
        </w:rPr>
        <w:t>34名</w:t>
      </w:r>
      <w:r>
        <w:rPr>
          <w:rFonts w:hint="eastAsia" w:ascii="Times New Roman" w:eastAsia="仿宋_GB2312"/>
          <w:kern w:val="0"/>
        </w:rPr>
        <w:t>，</w:t>
      </w:r>
      <w:r>
        <w:rPr>
          <w:rFonts w:ascii="Times New Roman" w:eastAsia="仿宋_GB2312"/>
          <w:kern w:val="0"/>
        </w:rPr>
        <w:t>现将有关招聘事宜公告</w:t>
      </w:r>
      <w:r>
        <w:rPr>
          <w:rFonts w:hint="eastAsia" w:ascii="Times New Roman" w:eastAsia="仿宋_GB2312"/>
          <w:kern w:val="0"/>
        </w:rPr>
        <w:t>如下：</w:t>
      </w:r>
    </w:p>
    <w:p>
      <w:pPr>
        <w:widowControl/>
        <w:ind w:firstLine="632" w:firstLineChars="200"/>
        <w:outlineLvl w:val="0"/>
        <w:rPr>
          <w:rFonts w:ascii="Times New Roman" w:hAnsi="黑体" w:eastAsia="黑体"/>
          <w:kern w:val="0"/>
        </w:rPr>
      </w:pPr>
      <w:r>
        <w:rPr>
          <w:rFonts w:hint="eastAsia" w:ascii="Times New Roman" w:hAnsi="黑体" w:eastAsia="黑体"/>
          <w:kern w:val="0"/>
        </w:rPr>
        <w:t>一、招聘原则</w:t>
      </w:r>
    </w:p>
    <w:p>
      <w:pPr>
        <w:widowControl/>
        <w:ind w:firstLine="632" w:firstLineChars="200"/>
        <w:rPr>
          <w:rFonts w:ascii="Times New Roman" w:eastAsia="仿宋_GB2312"/>
          <w:kern w:val="0"/>
        </w:rPr>
      </w:pPr>
      <w:r>
        <w:rPr>
          <w:rFonts w:hint="eastAsia" w:ascii="Times New Roman" w:eastAsia="仿宋_GB2312"/>
          <w:kern w:val="0"/>
        </w:rPr>
        <w:t>招聘遵循“公开、平等、竞争、择优”的原则，面向社会、公开报名、统一考试（考核）、综合评定、择优聘用。</w:t>
      </w:r>
    </w:p>
    <w:p>
      <w:pPr>
        <w:widowControl/>
        <w:ind w:firstLine="632" w:firstLineChars="200"/>
        <w:outlineLvl w:val="0"/>
        <w:rPr>
          <w:rFonts w:ascii="Times New Roman" w:hAnsi="黑体" w:eastAsia="黑体"/>
          <w:kern w:val="0"/>
        </w:rPr>
      </w:pPr>
      <w:r>
        <w:rPr>
          <w:rFonts w:hint="eastAsia" w:ascii="Times New Roman" w:hAnsi="黑体" w:eastAsia="黑体"/>
          <w:kern w:val="0"/>
        </w:rPr>
        <w:t>二、招聘岗位、范围及人数</w:t>
      </w:r>
    </w:p>
    <w:p>
      <w:pPr>
        <w:widowControl/>
        <w:ind w:firstLine="632" w:firstLineChars="200"/>
        <w:rPr>
          <w:rFonts w:ascii="Times New Roman" w:eastAsia="仿宋_GB2312"/>
          <w:kern w:val="0"/>
        </w:rPr>
      </w:pPr>
      <w:r>
        <w:rPr>
          <w:rFonts w:hint="eastAsia" w:ascii="Times New Roman" w:eastAsia="仿宋_GB2312"/>
          <w:kern w:val="0"/>
        </w:rPr>
        <w:t>本次公开招聘工作人员</w:t>
      </w:r>
      <w:r>
        <w:rPr>
          <w:rFonts w:ascii="Times New Roman" w:eastAsia="仿宋_GB2312"/>
          <w:kern w:val="0"/>
        </w:rPr>
        <w:t>34名，</w:t>
      </w:r>
      <w:r>
        <w:rPr>
          <w:rFonts w:hint="eastAsia" w:ascii="Times New Roman" w:eastAsia="仿宋_GB2312"/>
          <w:kern w:val="0"/>
        </w:rPr>
        <w:t>符合相关岗位条件要求和本公告其他要求的人员均可报名，</w:t>
      </w:r>
      <w:r>
        <w:rPr>
          <w:rFonts w:ascii="Times New Roman" w:eastAsia="仿宋_GB2312"/>
          <w:kern w:val="0"/>
        </w:rPr>
        <w:t>具体招聘岗位及招聘条件详见《</w:t>
      </w:r>
      <w:r>
        <w:rPr>
          <w:rFonts w:hint="eastAsia" w:ascii="Times New Roman" w:eastAsia="仿宋_GB2312"/>
          <w:kern w:val="0"/>
        </w:rPr>
        <w:t>昆明学院</w:t>
      </w:r>
      <w:r>
        <w:rPr>
          <w:rFonts w:ascii="Times New Roman" w:eastAsia="仿宋_GB2312"/>
          <w:kern w:val="0"/>
        </w:rPr>
        <w:t>2023年公开招聘</w:t>
      </w:r>
      <w:r>
        <w:rPr>
          <w:rFonts w:hint="eastAsia" w:ascii="Times New Roman" w:eastAsia="仿宋_GB2312"/>
          <w:kern w:val="0"/>
        </w:rPr>
        <w:t>教学科研</w:t>
      </w:r>
      <w:r>
        <w:rPr>
          <w:rFonts w:ascii="Times New Roman" w:eastAsia="仿宋_GB2312"/>
          <w:kern w:val="0"/>
        </w:rPr>
        <w:t>人员计划表》（附件）。</w:t>
      </w:r>
    </w:p>
    <w:p>
      <w:pPr>
        <w:widowControl/>
        <w:ind w:firstLine="632" w:firstLineChars="200"/>
        <w:outlineLvl w:val="0"/>
        <w:rPr>
          <w:rFonts w:ascii="Times New Roman" w:hAnsi="黑体" w:eastAsia="黑体"/>
          <w:kern w:val="0"/>
        </w:rPr>
      </w:pPr>
      <w:r>
        <w:rPr>
          <w:rFonts w:hint="eastAsia" w:ascii="Times New Roman" w:hAnsi="黑体" w:eastAsia="黑体"/>
          <w:kern w:val="0"/>
        </w:rPr>
        <w:t>三、招聘基本条件</w:t>
      </w:r>
    </w:p>
    <w:p>
      <w:pPr>
        <w:ind w:firstLine="632" w:firstLineChars="200"/>
        <w:rPr>
          <w:rFonts w:ascii="宋体" w:hAnsi="Times New Roman" w:eastAsia="仿宋_GB2312"/>
          <w:kern w:val="0"/>
          <w:szCs w:val="32"/>
        </w:rPr>
      </w:pPr>
      <w:r>
        <w:rPr>
          <w:rFonts w:hint="eastAsia" w:ascii="宋体" w:hAnsi="Times New Roman" w:eastAsia="仿宋_GB2312"/>
          <w:kern w:val="0"/>
          <w:szCs w:val="32"/>
        </w:rPr>
        <w:t>1</w:t>
      </w:r>
      <w:r>
        <w:rPr>
          <w:rFonts w:ascii="宋体" w:hAnsi="Times New Roman" w:eastAsia="仿宋_GB2312"/>
          <w:kern w:val="0"/>
          <w:szCs w:val="32"/>
        </w:rPr>
        <w:t>.</w:t>
      </w:r>
      <w:r>
        <w:rPr>
          <w:rFonts w:hint="eastAsia" w:ascii="宋体" w:hAnsi="Times New Roman" w:eastAsia="仿宋_GB2312"/>
          <w:kern w:val="0"/>
          <w:szCs w:val="32"/>
        </w:rPr>
        <w:t>具有中华人民共和国国籍，拥护中国共产党的领导，坚定社会主义办学方向，热爱高等教育事业；</w:t>
      </w:r>
    </w:p>
    <w:p>
      <w:pPr>
        <w:ind w:firstLine="632" w:firstLineChars="200"/>
        <w:rPr>
          <w:rFonts w:ascii="宋体" w:hAnsi="Times New Roman" w:eastAsia="仿宋_GB2312"/>
          <w:kern w:val="0"/>
          <w:szCs w:val="32"/>
        </w:rPr>
      </w:pPr>
      <w:r>
        <w:rPr>
          <w:rFonts w:hint="eastAsia" w:ascii="宋体" w:hAnsi="Times New Roman" w:eastAsia="仿宋_GB2312"/>
          <w:kern w:val="0"/>
          <w:szCs w:val="32"/>
        </w:rPr>
        <w:t>2</w:t>
      </w:r>
      <w:r>
        <w:rPr>
          <w:rFonts w:ascii="宋体" w:hAnsi="Times New Roman" w:eastAsia="仿宋_GB2312"/>
          <w:kern w:val="0"/>
          <w:szCs w:val="32"/>
        </w:rPr>
        <w:t>.</w:t>
      </w:r>
      <w:r>
        <w:rPr>
          <w:rFonts w:hint="eastAsia" w:ascii="宋体" w:hAnsi="Times New Roman" w:eastAsia="仿宋_GB2312"/>
          <w:kern w:val="0"/>
          <w:szCs w:val="32"/>
        </w:rPr>
        <w:t>遵守宪法和法律，身心健康，</w:t>
      </w:r>
      <w:r>
        <w:rPr>
          <w:rFonts w:hint="eastAsia" w:ascii="Times New Roman" w:hAnsi="Times New Roman" w:eastAsia="仿宋_GB2312"/>
          <w:color w:val="000000" w:themeColor="text1"/>
          <w:szCs w:val="32"/>
        </w:rPr>
        <w:t>具有良好的政治素质和道德品行</w:t>
      </w:r>
      <w:r>
        <w:rPr>
          <w:rFonts w:hint="eastAsia" w:ascii="宋体" w:hAnsi="Times New Roman" w:eastAsia="仿宋_GB2312"/>
          <w:kern w:val="0"/>
          <w:szCs w:val="32"/>
        </w:rPr>
        <w:t>；</w:t>
      </w:r>
    </w:p>
    <w:p>
      <w:pPr>
        <w:ind w:firstLine="632" w:firstLineChars="200"/>
        <w:rPr>
          <w:rFonts w:ascii="宋体" w:hAnsi="Times New Roman" w:eastAsia="仿宋_GB2312"/>
          <w:kern w:val="0"/>
          <w:szCs w:val="32"/>
        </w:rPr>
      </w:pPr>
      <w:r>
        <w:rPr>
          <w:rFonts w:hint="eastAsia" w:ascii="宋体" w:hAnsi="Times New Roman" w:eastAsia="仿宋_GB2312"/>
          <w:kern w:val="0"/>
          <w:szCs w:val="32"/>
        </w:rPr>
        <w:t>3</w:t>
      </w:r>
      <w:r>
        <w:rPr>
          <w:rFonts w:ascii="宋体" w:hAnsi="Times New Roman" w:eastAsia="仿宋_GB2312"/>
          <w:kern w:val="0"/>
          <w:szCs w:val="32"/>
        </w:rPr>
        <w:t>.</w:t>
      </w:r>
      <w:r>
        <w:rPr>
          <w:rFonts w:hint="eastAsia" w:ascii="宋体" w:hAnsi="Times New Roman" w:eastAsia="仿宋_GB2312"/>
          <w:kern w:val="0"/>
          <w:szCs w:val="32"/>
        </w:rPr>
        <w:t>具备在高等院校从事相关工作的知识水平和能力；</w:t>
      </w:r>
    </w:p>
    <w:p>
      <w:pPr>
        <w:ind w:firstLine="632" w:firstLineChars="200"/>
        <w:rPr>
          <w:rFonts w:ascii="宋体" w:hAnsi="Times New Roman" w:eastAsia="仿宋_GB2312"/>
          <w:kern w:val="0"/>
          <w:szCs w:val="32"/>
        </w:rPr>
      </w:pPr>
      <w:r>
        <w:rPr>
          <w:rFonts w:hint="eastAsia" w:ascii="宋体" w:hAnsi="Times New Roman" w:eastAsia="仿宋_GB2312"/>
          <w:kern w:val="0"/>
          <w:szCs w:val="32"/>
        </w:rPr>
        <w:t>4</w:t>
      </w:r>
      <w:r>
        <w:rPr>
          <w:rFonts w:ascii="宋体" w:hAnsi="Times New Roman" w:eastAsia="仿宋_GB2312"/>
          <w:kern w:val="0"/>
          <w:szCs w:val="32"/>
        </w:rPr>
        <w:t>.</w:t>
      </w:r>
      <w:r>
        <w:rPr>
          <w:rFonts w:hint="eastAsia" w:ascii="宋体" w:hAnsi="Times New Roman" w:eastAsia="仿宋_GB2312"/>
          <w:kern w:val="0"/>
          <w:szCs w:val="32"/>
        </w:rPr>
        <w:t>具有招聘岗位所需的学历学位，其他要求详见各岗位应聘条件；学校坚持实事求是的原则，根据应聘人员专业、学术成果、研究方向等综合判定应聘人员是否符合招聘条件；</w:t>
      </w:r>
    </w:p>
    <w:p>
      <w:pPr>
        <w:ind w:firstLine="632" w:firstLineChars="200"/>
        <w:rPr>
          <w:rFonts w:ascii="宋体" w:hAnsi="Times New Roman" w:eastAsia="仿宋_GB2312"/>
          <w:kern w:val="0"/>
          <w:szCs w:val="32"/>
        </w:rPr>
      </w:pPr>
      <w:r>
        <w:rPr>
          <w:rFonts w:hint="eastAsia" w:ascii="宋体" w:hAnsi="Times New Roman" w:eastAsia="仿宋_GB2312"/>
          <w:kern w:val="0"/>
          <w:szCs w:val="32"/>
        </w:rPr>
        <w:t>5</w:t>
      </w:r>
      <w:r>
        <w:rPr>
          <w:rFonts w:ascii="宋体" w:hAnsi="Times New Roman" w:eastAsia="仿宋_GB2312"/>
          <w:kern w:val="0"/>
          <w:szCs w:val="32"/>
        </w:rPr>
        <w:t>.</w:t>
      </w:r>
      <w:r>
        <w:rPr>
          <w:rFonts w:hint="eastAsia" w:ascii="宋体" w:hAnsi="Times New Roman" w:eastAsia="仿宋_GB2312"/>
          <w:kern w:val="0"/>
          <w:szCs w:val="32"/>
        </w:rPr>
        <w:t>原则上应聘人员年龄在40周岁以下（即198</w:t>
      </w:r>
      <w:r>
        <w:rPr>
          <w:rFonts w:ascii="宋体" w:hAnsi="Times New Roman" w:eastAsia="仿宋_GB2312"/>
          <w:kern w:val="0"/>
          <w:szCs w:val="32"/>
        </w:rPr>
        <w:t>2</w:t>
      </w:r>
      <w:r>
        <w:rPr>
          <w:rFonts w:hint="eastAsia" w:ascii="宋体" w:hAnsi="Times New Roman" w:eastAsia="仿宋_GB2312"/>
          <w:kern w:val="0"/>
          <w:szCs w:val="32"/>
        </w:rPr>
        <w:t>年</w:t>
      </w:r>
      <w:r>
        <w:rPr>
          <w:rFonts w:ascii="宋体" w:hAnsi="Times New Roman" w:eastAsia="仿宋_GB2312"/>
          <w:kern w:val="0"/>
          <w:szCs w:val="32"/>
        </w:rPr>
        <w:t>3</w:t>
      </w:r>
      <w:r>
        <w:rPr>
          <w:rFonts w:hint="eastAsia" w:ascii="宋体" w:hAnsi="Times New Roman" w:eastAsia="仿宋_GB2312"/>
          <w:kern w:val="0"/>
          <w:szCs w:val="32"/>
        </w:rPr>
        <w:t>月</w:t>
      </w:r>
      <w:r>
        <w:rPr>
          <w:rFonts w:ascii="宋体" w:hAnsi="Times New Roman" w:eastAsia="仿宋_GB2312"/>
          <w:kern w:val="0"/>
          <w:szCs w:val="32"/>
        </w:rPr>
        <w:t>28</w:t>
      </w:r>
      <w:r>
        <w:rPr>
          <w:rFonts w:hint="eastAsia" w:ascii="宋体" w:hAnsi="Times New Roman" w:eastAsia="仿宋_GB2312"/>
          <w:kern w:val="0"/>
          <w:szCs w:val="32"/>
        </w:rPr>
        <w:t>日及以后出生），</w:t>
      </w:r>
      <w:bookmarkStart w:id="0" w:name="_Hlk132110378"/>
      <w:r>
        <w:rPr>
          <w:rFonts w:hint="eastAsia" w:ascii="宋体" w:hAnsi="Times New Roman" w:eastAsia="仿宋_GB2312"/>
          <w:kern w:val="0"/>
          <w:szCs w:val="32"/>
        </w:rPr>
        <w:t>具有高级专业技术职称的年龄原则上不超过50周岁（即197</w:t>
      </w:r>
      <w:r>
        <w:rPr>
          <w:rFonts w:ascii="宋体" w:hAnsi="Times New Roman" w:eastAsia="仿宋_GB2312"/>
          <w:kern w:val="0"/>
          <w:szCs w:val="32"/>
        </w:rPr>
        <w:t>2</w:t>
      </w:r>
      <w:r>
        <w:rPr>
          <w:rFonts w:hint="eastAsia" w:ascii="宋体" w:hAnsi="Times New Roman" w:eastAsia="仿宋_GB2312"/>
          <w:kern w:val="0"/>
          <w:szCs w:val="32"/>
        </w:rPr>
        <w:t>年</w:t>
      </w:r>
      <w:r>
        <w:rPr>
          <w:rFonts w:ascii="宋体" w:hAnsi="Times New Roman" w:eastAsia="仿宋_GB2312"/>
          <w:kern w:val="0"/>
          <w:szCs w:val="32"/>
        </w:rPr>
        <w:t>3</w:t>
      </w:r>
      <w:r>
        <w:rPr>
          <w:rFonts w:hint="eastAsia" w:ascii="宋体" w:hAnsi="Times New Roman" w:eastAsia="仿宋_GB2312"/>
          <w:kern w:val="0"/>
          <w:szCs w:val="32"/>
        </w:rPr>
        <w:t>月</w:t>
      </w:r>
      <w:r>
        <w:rPr>
          <w:rFonts w:ascii="宋体" w:hAnsi="Times New Roman" w:eastAsia="仿宋_GB2312"/>
          <w:kern w:val="0"/>
          <w:szCs w:val="32"/>
        </w:rPr>
        <w:t>28</w:t>
      </w:r>
      <w:r>
        <w:rPr>
          <w:rFonts w:hint="eastAsia" w:ascii="宋体" w:hAnsi="Times New Roman" w:eastAsia="仿宋_GB2312"/>
          <w:kern w:val="0"/>
          <w:szCs w:val="32"/>
        </w:rPr>
        <w:t>日以后出生）</w:t>
      </w:r>
      <w:bookmarkEnd w:id="0"/>
      <w:r>
        <w:rPr>
          <w:rFonts w:hint="eastAsia" w:ascii="宋体" w:hAnsi="Times New Roman" w:eastAsia="仿宋_GB2312"/>
          <w:kern w:val="0"/>
          <w:szCs w:val="32"/>
        </w:rPr>
        <w:t>；</w:t>
      </w:r>
    </w:p>
    <w:p>
      <w:pPr>
        <w:ind w:firstLine="632" w:firstLineChars="200"/>
        <w:rPr>
          <w:rFonts w:ascii="宋体" w:hAnsi="Times New Roman" w:eastAsia="仿宋_GB2312"/>
          <w:kern w:val="0"/>
          <w:szCs w:val="32"/>
        </w:rPr>
      </w:pPr>
      <w:r>
        <w:rPr>
          <w:rFonts w:hint="eastAsia" w:ascii="宋体" w:hAnsi="Times New Roman" w:eastAsia="仿宋_GB2312"/>
          <w:kern w:val="0"/>
          <w:szCs w:val="32"/>
        </w:rPr>
        <w:t>6</w:t>
      </w:r>
      <w:r>
        <w:rPr>
          <w:rFonts w:ascii="宋体" w:hAnsi="Times New Roman" w:eastAsia="仿宋_GB2312"/>
          <w:kern w:val="0"/>
          <w:szCs w:val="32"/>
        </w:rPr>
        <w:t>.</w:t>
      </w:r>
      <w:r>
        <w:rPr>
          <w:rFonts w:hint="eastAsia" w:ascii="宋体" w:hAnsi="Times New Roman" w:eastAsia="仿宋_GB2312"/>
          <w:kern w:val="0"/>
          <w:szCs w:val="32"/>
        </w:rPr>
        <w:t>应聘人员均要求在202</w:t>
      </w:r>
      <w:r>
        <w:rPr>
          <w:rFonts w:ascii="宋体" w:hAnsi="Times New Roman" w:eastAsia="仿宋_GB2312"/>
          <w:kern w:val="0"/>
          <w:szCs w:val="32"/>
        </w:rPr>
        <w:t>3</w:t>
      </w:r>
      <w:r>
        <w:rPr>
          <w:rFonts w:hint="eastAsia" w:ascii="宋体" w:hAnsi="Times New Roman" w:eastAsia="仿宋_GB2312"/>
          <w:kern w:val="0"/>
          <w:szCs w:val="32"/>
        </w:rPr>
        <w:t>年12月31日前取得应聘岗位要求的学历及学位证书；国（境）外毕业生须出具教育部留学服务中心国（境）外学历学位认证书；</w:t>
      </w:r>
    </w:p>
    <w:p>
      <w:pPr>
        <w:ind w:firstLine="632" w:firstLineChars="200"/>
        <w:rPr>
          <w:rFonts w:ascii="宋体" w:hAnsi="Times New Roman" w:eastAsia="仿宋_GB2312"/>
          <w:kern w:val="0"/>
          <w:szCs w:val="32"/>
        </w:rPr>
      </w:pPr>
      <w:bookmarkStart w:id="1" w:name="_Hlk131833770"/>
      <w:r>
        <w:rPr>
          <w:rFonts w:hint="eastAsia" w:ascii="宋体" w:hAnsi="Times New Roman" w:eastAsia="仿宋_GB2312"/>
          <w:kern w:val="0"/>
          <w:szCs w:val="32"/>
        </w:rPr>
        <w:t>7</w:t>
      </w:r>
      <w:r>
        <w:rPr>
          <w:rFonts w:ascii="宋体" w:hAnsi="Times New Roman" w:eastAsia="仿宋_GB2312"/>
          <w:kern w:val="0"/>
          <w:szCs w:val="32"/>
        </w:rPr>
        <w:t>.</w:t>
      </w:r>
      <w:r>
        <w:rPr>
          <w:rFonts w:hint="eastAsia" w:ascii="宋体" w:hAnsi="Times New Roman" w:eastAsia="仿宋_GB2312"/>
          <w:kern w:val="0"/>
          <w:szCs w:val="32"/>
        </w:rPr>
        <w:t>以下人员不得报考：</w:t>
      </w:r>
    </w:p>
    <w:p>
      <w:pPr>
        <w:ind w:firstLine="632" w:firstLineChars="200"/>
        <w:rPr>
          <w:rFonts w:ascii="Times New Roman" w:hAnsi="Times New Roman" w:eastAsia="仿宋_GB2312"/>
          <w:color w:val="000000" w:themeColor="text1"/>
          <w:szCs w:val="32"/>
        </w:rPr>
      </w:pPr>
      <w:r>
        <w:rPr>
          <w:rFonts w:hint="eastAsia" w:ascii="Times New Roman" w:hAnsi="Times New Roman" w:eastAsia="仿宋_GB2312"/>
          <w:color w:val="000000" w:themeColor="text1"/>
          <w:szCs w:val="32"/>
        </w:rPr>
        <w:t>报名时属现役军人、在读的非应届毕业生。受到党纪、政纪处分期限未满或者正在接受纪律审查的；正在接受司法调查尚未作出结论的。因犯罪受过刑事处罚的人员、被开除中国共产党党籍的人员、被开除公职的人员、吸毒人员、被依法列为失信联合惩戒对象的人员。应聘者不得报考聘用后即构成《事业单位人事管理回避规定》第六条所列情形的岗位。以及法律法规规定不得招聘为事业单位工作人员的其他情况的人员。</w:t>
      </w:r>
    </w:p>
    <w:bookmarkEnd w:id="1"/>
    <w:p>
      <w:pPr>
        <w:widowControl/>
        <w:ind w:firstLine="632" w:firstLineChars="200"/>
        <w:outlineLvl w:val="0"/>
        <w:rPr>
          <w:rFonts w:ascii="Times New Roman" w:hAnsi="黑体" w:eastAsia="黑体"/>
          <w:kern w:val="0"/>
        </w:rPr>
      </w:pPr>
      <w:r>
        <w:rPr>
          <w:rFonts w:hint="eastAsia" w:ascii="Times New Roman" w:hAnsi="黑体" w:eastAsia="黑体"/>
          <w:kern w:val="0"/>
        </w:rPr>
        <w:t>四、</w:t>
      </w:r>
      <w:bookmarkStart w:id="2" w:name="_Hlk104798762"/>
      <w:r>
        <w:rPr>
          <w:rFonts w:hint="eastAsia" w:ascii="Times New Roman" w:hAnsi="黑体" w:eastAsia="黑体"/>
          <w:kern w:val="0"/>
        </w:rPr>
        <w:t>报名及资格审查</w:t>
      </w:r>
    </w:p>
    <w:p>
      <w:pPr>
        <w:widowControl/>
        <w:ind w:firstLine="632" w:firstLineChars="200"/>
        <w:outlineLvl w:val="1"/>
        <w:rPr>
          <w:rFonts w:ascii="Times New Roman" w:eastAsia="楷体_GB2312"/>
          <w:kern w:val="0"/>
        </w:rPr>
      </w:pPr>
      <w:r>
        <w:rPr>
          <w:rFonts w:hint="eastAsia" w:ascii="Times New Roman" w:eastAsia="楷体_GB2312"/>
          <w:kern w:val="0"/>
        </w:rPr>
        <w:t>（一）报名</w:t>
      </w:r>
    </w:p>
    <w:p>
      <w:pPr>
        <w:widowControl/>
        <w:ind w:firstLine="632" w:firstLineChars="200"/>
        <w:rPr>
          <w:rFonts w:ascii="Times New Roman" w:eastAsia="仿宋_GB2312"/>
          <w:kern w:val="0"/>
        </w:rPr>
      </w:pPr>
      <w:bookmarkStart w:id="3" w:name="_Hlk131833875"/>
      <w:r>
        <w:rPr>
          <w:rFonts w:hint="eastAsia" w:ascii="Times New Roman" w:eastAsia="仿宋_GB2312"/>
          <w:kern w:val="0"/>
        </w:rPr>
        <w:t>此次招聘不接收纸质材料，应聘人员直接与用人单位联系（联系方式见附件《昆明学院</w:t>
      </w:r>
      <w:r>
        <w:rPr>
          <w:rFonts w:ascii="Times New Roman" w:eastAsia="仿宋_GB2312"/>
          <w:kern w:val="0"/>
        </w:rPr>
        <w:t>2023年公开招聘教学科研人员计划表》）</w:t>
      </w:r>
      <w:r>
        <w:rPr>
          <w:rFonts w:hint="eastAsia" w:ascii="Times New Roman" w:eastAsia="仿宋_GB2312"/>
          <w:kern w:val="0"/>
        </w:rPr>
        <w:t>报名</w:t>
      </w:r>
      <w:r>
        <w:rPr>
          <w:rFonts w:ascii="Times New Roman" w:eastAsia="仿宋_GB2312"/>
          <w:kern w:val="0"/>
        </w:rPr>
        <w:t>，</w:t>
      </w:r>
      <w:r>
        <w:rPr>
          <w:rFonts w:hint="eastAsia" w:ascii="Times New Roman" w:eastAsia="仿宋_GB2312"/>
          <w:kern w:val="0"/>
        </w:rPr>
        <w:t>报名时请进入昆明学院官方网站→教师队伍→人才招聘，进入“昆明学院人才招聘网</w:t>
      </w:r>
      <w:r>
        <w:rPr>
          <w:rFonts w:ascii="Times New Roman" w:eastAsia="仿宋_GB2312"/>
          <w:kern w:val="0"/>
        </w:rPr>
        <w:t>”进行报名（或直接打开网页“https://rczp.kmu.edu.cn/”报名）</w:t>
      </w:r>
      <w:bookmarkEnd w:id="3"/>
      <w:r>
        <w:rPr>
          <w:rFonts w:ascii="Times New Roman" w:eastAsia="仿宋_GB2312"/>
          <w:kern w:val="0"/>
        </w:rPr>
        <w:t>。</w:t>
      </w:r>
      <w:bookmarkStart w:id="4" w:name="_Hlk131833918"/>
      <w:r>
        <w:rPr>
          <w:rFonts w:ascii="Times New Roman" w:eastAsia="仿宋_GB2312"/>
          <w:kern w:val="0"/>
        </w:rPr>
        <w:t>按要求如实填写个人信息并上传详细附件材料，每人</w:t>
      </w:r>
      <w:r>
        <w:rPr>
          <w:rFonts w:hint="eastAsia" w:ascii="Times New Roman" w:eastAsia="仿宋_GB2312"/>
          <w:kern w:val="0"/>
        </w:rPr>
        <w:t>限报一个岗位。</w:t>
      </w:r>
    </w:p>
    <w:bookmarkEnd w:id="4"/>
    <w:p>
      <w:pPr>
        <w:widowControl/>
        <w:ind w:firstLine="632" w:firstLineChars="200"/>
        <w:rPr>
          <w:rFonts w:ascii="Times New Roman" w:eastAsia="仿宋_GB2312"/>
          <w:kern w:val="0"/>
        </w:rPr>
      </w:pPr>
      <w:r>
        <w:rPr>
          <w:rFonts w:hint="eastAsia" w:ascii="Times New Roman" w:eastAsia="仿宋_GB2312"/>
          <w:kern w:val="0"/>
        </w:rPr>
        <w:t>报名截止时间为</w:t>
      </w:r>
      <w:r>
        <w:rPr>
          <w:rFonts w:ascii="Times New Roman" w:eastAsia="仿宋_GB2312"/>
          <w:kern w:val="0"/>
        </w:rPr>
        <w:t>2023年12月</w:t>
      </w:r>
      <w:r>
        <w:rPr>
          <w:rFonts w:hint="eastAsia" w:ascii="Times New Roman" w:eastAsia="仿宋_GB2312"/>
          <w:kern w:val="0"/>
        </w:rPr>
        <w:t>3</w:t>
      </w:r>
      <w:r>
        <w:rPr>
          <w:rFonts w:ascii="Times New Roman" w:eastAsia="仿宋_GB2312"/>
          <w:kern w:val="0"/>
        </w:rPr>
        <w:t>1日</w:t>
      </w:r>
      <w:r>
        <w:rPr>
          <w:rFonts w:hint="eastAsia" w:ascii="Times New Roman" w:eastAsia="仿宋_GB2312"/>
          <w:kern w:val="0"/>
        </w:rPr>
        <w:t>，招满为止</w:t>
      </w:r>
      <w:r>
        <w:rPr>
          <w:rFonts w:ascii="Times New Roman" w:eastAsia="仿宋_GB2312"/>
          <w:kern w:val="0"/>
        </w:rPr>
        <w:t>。</w:t>
      </w:r>
    </w:p>
    <w:p>
      <w:pPr>
        <w:widowControl/>
        <w:ind w:firstLine="632" w:firstLineChars="200"/>
        <w:outlineLvl w:val="1"/>
        <w:rPr>
          <w:rFonts w:ascii="Times New Roman" w:eastAsia="楷体_GB2312"/>
          <w:kern w:val="0"/>
        </w:rPr>
      </w:pPr>
      <w:r>
        <w:rPr>
          <w:rFonts w:hint="eastAsia" w:ascii="Times New Roman" w:eastAsia="楷体_GB2312"/>
          <w:kern w:val="0"/>
        </w:rPr>
        <w:t>（二）资格审查</w:t>
      </w:r>
    </w:p>
    <w:p>
      <w:pPr>
        <w:widowControl/>
        <w:ind w:firstLine="632" w:firstLineChars="200"/>
        <w:rPr>
          <w:rFonts w:ascii="Times New Roman" w:eastAsia="仿宋_GB2312"/>
          <w:kern w:val="0"/>
        </w:rPr>
      </w:pPr>
      <w:r>
        <w:rPr>
          <w:rFonts w:hint="eastAsia" w:ascii="Times New Roman" w:eastAsia="仿宋_GB2312"/>
          <w:kern w:val="0"/>
        </w:rPr>
        <w:t>资格审查包括应聘资格审查和学术资格审查。</w:t>
      </w:r>
    </w:p>
    <w:p>
      <w:pPr>
        <w:widowControl/>
        <w:ind w:firstLine="632" w:firstLineChars="200"/>
        <w:outlineLvl w:val="2"/>
        <w:rPr>
          <w:rFonts w:ascii="Times New Roman" w:eastAsia="仿宋_GB2312"/>
          <w:kern w:val="0"/>
        </w:rPr>
      </w:pPr>
      <w:r>
        <w:rPr>
          <w:rFonts w:ascii="Times New Roman" w:eastAsia="仿宋_GB2312"/>
          <w:kern w:val="0"/>
        </w:rPr>
        <w:t>1.应聘资格审查</w:t>
      </w:r>
    </w:p>
    <w:p>
      <w:pPr>
        <w:ind w:firstLine="632" w:firstLineChars="200"/>
        <w:rPr>
          <w:rFonts w:ascii="宋体" w:hAnsi="仿宋" w:eastAsia="仿宋_GB2312"/>
          <w:bCs/>
          <w:kern w:val="0"/>
          <w:szCs w:val="32"/>
        </w:rPr>
      </w:pPr>
      <w:r>
        <w:rPr>
          <w:rFonts w:hint="eastAsia" w:ascii="Times New Roman" w:eastAsia="仿宋_GB2312"/>
          <w:kern w:val="0"/>
        </w:rPr>
        <w:t>用人单位根据个人应聘材料，按照招聘岗位的基本条件、学历及专业要求等方面对应聘人员资格进行审查，审查未通过的不进入学术资格审查环节。</w:t>
      </w:r>
      <w:r>
        <w:rPr>
          <w:rFonts w:hint="eastAsia" w:ascii="宋体" w:hAnsi="仿宋" w:eastAsia="仿宋_GB2312"/>
          <w:bCs/>
          <w:kern w:val="0"/>
          <w:szCs w:val="32"/>
        </w:rPr>
        <w:t>所学学科专业不在选定的参考目录中，但与岗位所要求的学科专业类同的应聘人员，可以主动联系招聘单位确认报名资格。</w:t>
      </w:r>
    </w:p>
    <w:p>
      <w:pPr>
        <w:widowControl/>
        <w:ind w:firstLine="632" w:firstLineChars="200"/>
        <w:outlineLvl w:val="2"/>
        <w:rPr>
          <w:rFonts w:ascii="Times New Roman" w:eastAsia="仿宋_GB2312"/>
          <w:kern w:val="0"/>
        </w:rPr>
      </w:pPr>
      <w:r>
        <w:rPr>
          <w:rFonts w:ascii="Times New Roman" w:eastAsia="仿宋_GB2312"/>
          <w:kern w:val="0"/>
        </w:rPr>
        <w:t>2.学术资格审查</w:t>
      </w:r>
    </w:p>
    <w:p>
      <w:pPr>
        <w:widowControl/>
        <w:ind w:firstLine="632" w:firstLineChars="200"/>
        <w:rPr>
          <w:rFonts w:ascii="Times New Roman" w:eastAsia="仿宋_GB2312"/>
          <w:kern w:val="0"/>
        </w:rPr>
      </w:pPr>
      <w:r>
        <w:rPr>
          <w:rFonts w:hint="eastAsia" w:ascii="Times New Roman" w:eastAsia="仿宋_GB2312"/>
          <w:kern w:val="0"/>
        </w:rPr>
        <w:t>校学术委员会各院级分委员会或</w:t>
      </w:r>
      <w:bookmarkStart w:id="5" w:name="_Hlk104799906"/>
      <w:r>
        <w:rPr>
          <w:rFonts w:hint="eastAsia" w:ascii="Times New Roman" w:eastAsia="仿宋_GB2312"/>
          <w:kern w:val="0"/>
        </w:rPr>
        <w:t>学科领域专家组</w:t>
      </w:r>
      <w:bookmarkEnd w:id="5"/>
      <w:r>
        <w:rPr>
          <w:rFonts w:hint="eastAsia" w:ascii="Times New Roman" w:eastAsia="仿宋_GB2312"/>
          <w:kern w:val="0"/>
        </w:rPr>
        <w:t>按照择优的原则对应聘人员开展学术资格审查。根据应聘人员的代表性学术成果等材料，开展学术业绩与岗位匹配综合评估，学术资格审查未通过的应聘人员不进入面试环节。</w:t>
      </w:r>
    </w:p>
    <w:bookmarkEnd w:id="2"/>
    <w:p>
      <w:pPr>
        <w:widowControl/>
        <w:ind w:firstLine="632" w:firstLineChars="200"/>
        <w:rPr>
          <w:rFonts w:ascii="Times New Roman" w:eastAsia="仿宋_GB2312"/>
          <w:kern w:val="0"/>
        </w:rPr>
      </w:pPr>
      <w:bookmarkStart w:id="6" w:name="_Hlk131833955"/>
      <w:r>
        <w:rPr>
          <w:rFonts w:hint="eastAsia" w:ascii="Times New Roman" w:eastAsia="仿宋_GB2312"/>
          <w:kern w:val="0"/>
        </w:rPr>
        <w:t>3</w:t>
      </w:r>
      <w:r>
        <w:rPr>
          <w:rFonts w:ascii="Times New Roman" w:eastAsia="仿宋_GB2312"/>
          <w:kern w:val="0"/>
        </w:rPr>
        <w:t>.</w:t>
      </w:r>
      <w:r>
        <w:rPr>
          <w:rFonts w:hint="eastAsia" w:ascii="Times New Roman" w:eastAsia="仿宋_GB2312"/>
          <w:kern w:val="0"/>
        </w:rPr>
        <w:t>有关要求</w:t>
      </w:r>
    </w:p>
    <w:p>
      <w:pPr>
        <w:widowControl/>
        <w:ind w:firstLine="632" w:firstLineChars="200"/>
        <w:rPr>
          <w:rFonts w:ascii="Times New Roman" w:eastAsia="仿宋_GB2312"/>
          <w:kern w:val="0"/>
        </w:rPr>
      </w:pPr>
      <w:r>
        <w:rPr>
          <w:rFonts w:hint="eastAsia" w:ascii="Times New Roman" w:eastAsia="仿宋_GB2312"/>
          <w:kern w:val="0"/>
        </w:rPr>
        <w:t>应聘人员应按要求如实提供个人信息及相关应聘材料。应聘人员提供信息和材料不全或错误而导致未通过资格审查的，后果由应聘人员自行承担；应聘人员提供信息和材料不实的，按弄虚作假处理，取消本次应聘资格；应聘人员弄虚作假或以其他不正当手段获取应聘资格者，取消本次应聘资格。</w:t>
      </w:r>
    </w:p>
    <w:p>
      <w:pPr>
        <w:widowControl/>
        <w:ind w:firstLine="632" w:firstLineChars="200"/>
        <w:rPr>
          <w:rFonts w:ascii="Times New Roman" w:eastAsia="仿宋_GB2312"/>
          <w:kern w:val="0"/>
        </w:rPr>
      </w:pPr>
      <w:r>
        <w:rPr>
          <w:rFonts w:hint="eastAsia" w:ascii="Times New Roman" w:eastAsia="仿宋_GB2312"/>
          <w:kern w:val="0"/>
        </w:rPr>
        <w:t>对应聘者的资格审查贯穿于招聘工作全过程。在各环节发现应聘者不符合应聘资格条件的，取消其应聘资格。</w:t>
      </w:r>
    </w:p>
    <w:bookmarkEnd w:id="6"/>
    <w:p>
      <w:pPr>
        <w:widowControl/>
        <w:ind w:firstLine="632" w:firstLineChars="200"/>
        <w:outlineLvl w:val="0"/>
        <w:rPr>
          <w:rFonts w:ascii="Times New Roman" w:hAnsi="黑体" w:eastAsia="黑体"/>
          <w:kern w:val="0"/>
        </w:rPr>
      </w:pPr>
      <w:r>
        <w:rPr>
          <w:rFonts w:hint="eastAsia" w:ascii="Times New Roman" w:hAnsi="黑体" w:eastAsia="黑体"/>
          <w:kern w:val="0"/>
        </w:rPr>
        <w:t>五、面试</w:t>
      </w:r>
    </w:p>
    <w:p>
      <w:pPr>
        <w:widowControl/>
        <w:ind w:firstLine="632" w:firstLineChars="200"/>
        <w:rPr>
          <w:rFonts w:ascii="Times New Roman" w:eastAsia="仿宋_GB2312"/>
          <w:kern w:val="0"/>
        </w:rPr>
      </w:pPr>
      <w:r>
        <w:rPr>
          <w:rFonts w:hint="eastAsia" w:ascii="Times New Roman" w:eastAsia="仿宋_GB2312"/>
          <w:kern w:val="0"/>
        </w:rPr>
        <w:t>通过资格审查的应聘人员免笔试直接进行面试考核（含心理测评，心理测评结果为面试考核提供参考），</w:t>
      </w:r>
      <w:bookmarkStart w:id="7" w:name="_Hlk104797146"/>
      <w:r>
        <w:rPr>
          <w:rFonts w:hint="eastAsia" w:ascii="Times New Roman" w:eastAsia="仿宋_GB2312"/>
          <w:kern w:val="0"/>
        </w:rPr>
        <w:t>面试考核满分</w:t>
      </w:r>
      <w:r>
        <w:rPr>
          <w:rFonts w:ascii="Times New Roman" w:eastAsia="仿宋_GB2312"/>
          <w:kern w:val="0"/>
        </w:rPr>
        <w:t>100分，成绩低</w:t>
      </w:r>
      <w:r>
        <w:rPr>
          <w:rFonts w:hint="eastAsia" w:ascii="Times New Roman" w:eastAsia="仿宋_GB2312"/>
          <w:kern w:val="0"/>
        </w:rPr>
        <w:t>于</w:t>
      </w:r>
      <w:r>
        <w:rPr>
          <w:rFonts w:ascii="Times New Roman" w:eastAsia="仿宋_GB2312"/>
          <w:kern w:val="0"/>
        </w:rPr>
        <w:t>70分的不予聘用。面试</w:t>
      </w:r>
      <w:r>
        <w:rPr>
          <w:rFonts w:hint="eastAsia" w:ascii="Times New Roman" w:eastAsia="仿宋_GB2312"/>
          <w:kern w:val="0"/>
        </w:rPr>
        <w:t>考核</w:t>
      </w:r>
      <w:r>
        <w:rPr>
          <w:rFonts w:ascii="Times New Roman" w:eastAsia="仿宋_GB2312"/>
          <w:kern w:val="0"/>
        </w:rPr>
        <w:t>时间、地点及相关要求另行通知，请应聘人员注意保持电话畅通。</w:t>
      </w:r>
    </w:p>
    <w:bookmarkEnd w:id="7"/>
    <w:p>
      <w:pPr>
        <w:widowControl/>
        <w:ind w:firstLine="632" w:firstLineChars="200"/>
        <w:outlineLvl w:val="0"/>
        <w:rPr>
          <w:rFonts w:ascii="Times New Roman" w:hAnsi="黑体" w:eastAsia="黑体"/>
          <w:kern w:val="0"/>
        </w:rPr>
      </w:pPr>
      <w:r>
        <w:rPr>
          <w:rFonts w:hint="eastAsia" w:ascii="Times New Roman" w:hAnsi="黑体" w:eastAsia="黑体"/>
          <w:kern w:val="0"/>
        </w:rPr>
        <w:t>六、考察</w:t>
      </w:r>
    </w:p>
    <w:p>
      <w:pPr>
        <w:widowControl/>
        <w:ind w:firstLine="632" w:firstLineChars="200"/>
        <w:rPr>
          <w:rFonts w:ascii="Times New Roman" w:eastAsia="仿宋_GB2312"/>
          <w:kern w:val="0"/>
        </w:rPr>
      </w:pPr>
      <w:bookmarkStart w:id="8" w:name="_Hlk131834037"/>
      <w:r>
        <w:rPr>
          <w:rFonts w:hint="eastAsia" w:ascii="Times New Roman" w:eastAsia="仿宋_GB2312"/>
          <w:kern w:val="0"/>
        </w:rPr>
        <w:t>根据面试成绩按从高到低顺序，按照计划招聘人数等额确定参加考察的应聘人员。由昆明学院组织开展考察工作，采取实地考察或信函考察方式，了解考察对象的思想政治表现、道德品质、业务能力、专业成绩、团队协作精神、身心状况、综合素质等方面的情况，同时核实考察对象是否符合报考资格条件、提供的报考信息和相关材料是否真实准确等情况，作为聘用的重要依据。考察不合格者不予聘用。</w:t>
      </w:r>
    </w:p>
    <w:bookmarkEnd w:id="8"/>
    <w:p>
      <w:pPr>
        <w:widowControl/>
        <w:ind w:firstLine="632" w:firstLineChars="200"/>
        <w:outlineLvl w:val="0"/>
        <w:rPr>
          <w:rFonts w:ascii="Times New Roman" w:hAnsi="黑体" w:eastAsia="黑体"/>
          <w:kern w:val="0"/>
        </w:rPr>
      </w:pPr>
      <w:r>
        <w:rPr>
          <w:rFonts w:hint="eastAsia" w:ascii="Times New Roman" w:hAnsi="黑体" w:eastAsia="黑体"/>
          <w:kern w:val="0"/>
        </w:rPr>
        <w:t>七、体检</w:t>
      </w:r>
    </w:p>
    <w:p>
      <w:pPr>
        <w:widowControl/>
        <w:ind w:firstLine="632" w:firstLineChars="200"/>
        <w:rPr>
          <w:rFonts w:ascii="Times New Roman" w:eastAsia="仿宋_GB2312"/>
          <w:kern w:val="0"/>
        </w:rPr>
      </w:pPr>
      <w:bookmarkStart w:id="9" w:name="_Hlk131834110"/>
      <w:r>
        <w:rPr>
          <w:rFonts w:hint="eastAsia" w:ascii="Times New Roman" w:eastAsia="仿宋_GB2312"/>
          <w:kern w:val="0"/>
        </w:rPr>
        <w:t>经考察合格的应聘人员参加体检，体检标准参照《公务员录用体检通用标准（试行）》执行，体检费用由本人自行承担，体检不合格者不予聘用。</w:t>
      </w:r>
    </w:p>
    <w:bookmarkEnd w:id="9"/>
    <w:p>
      <w:pPr>
        <w:widowControl/>
        <w:ind w:firstLine="632" w:firstLineChars="200"/>
        <w:outlineLvl w:val="0"/>
        <w:rPr>
          <w:rFonts w:ascii="Times New Roman" w:hAnsi="黑体" w:eastAsia="黑体"/>
          <w:kern w:val="0"/>
        </w:rPr>
      </w:pPr>
      <w:bookmarkStart w:id="10" w:name="_Hlk104799511"/>
      <w:r>
        <w:rPr>
          <w:rFonts w:hint="eastAsia" w:ascii="Times New Roman" w:hAnsi="黑体" w:eastAsia="黑体"/>
          <w:kern w:val="0"/>
        </w:rPr>
        <w:t>八、公示</w:t>
      </w:r>
    </w:p>
    <w:p>
      <w:pPr>
        <w:widowControl/>
        <w:ind w:firstLine="632" w:firstLineChars="200"/>
        <w:rPr>
          <w:rFonts w:ascii="Times New Roman" w:eastAsia="仿宋_GB2312"/>
          <w:kern w:val="0"/>
        </w:rPr>
      </w:pPr>
      <w:r>
        <w:rPr>
          <w:rFonts w:hint="eastAsia" w:ascii="Times New Roman" w:eastAsia="仿宋_GB2312"/>
          <w:kern w:val="0"/>
        </w:rPr>
        <w:t>根据面试、考察和体检结果，经学校会议研究确定拟聘用人员，在</w:t>
      </w:r>
      <w:bookmarkStart w:id="11" w:name="_Hlk131834139"/>
      <w:r>
        <w:rPr>
          <w:rFonts w:hint="eastAsia" w:ascii="Times New Roman" w:eastAsia="仿宋_GB2312"/>
          <w:kern w:val="0"/>
        </w:rPr>
        <w:t>昆明市人力资源和社会保障局门户网站</w:t>
      </w:r>
      <w:bookmarkEnd w:id="11"/>
      <w:r>
        <w:rPr>
          <w:rFonts w:hint="eastAsia" w:ascii="Times New Roman" w:eastAsia="仿宋_GB2312"/>
          <w:kern w:val="0"/>
        </w:rPr>
        <w:t>上进行公示，公示期为</w:t>
      </w:r>
      <w:r>
        <w:rPr>
          <w:rFonts w:ascii="Times New Roman" w:eastAsia="仿宋_GB2312"/>
          <w:kern w:val="0"/>
        </w:rPr>
        <w:t>7个工作日</w:t>
      </w:r>
      <w:r>
        <w:rPr>
          <w:rFonts w:hint="eastAsia" w:ascii="Times New Roman" w:eastAsia="仿宋_GB2312"/>
          <w:kern w:val="0"/>
        </w:rPr>
        <w:t>。</w:t>
      </w:r>
      <w:bookmarkStart w:id="12" w:name="_Hlk131834175"/>
      <w:r>
        <w:rPr>
          <w:rFonts w:hint="eastAsia" w:ascii="Times New Roman" w:eastAsia="仿宋_GB2312"/>
          <w:kern w:val="0"/>
        </w:rPr>
        <w:t>公示期满，对没有问题或反映的问题不影响聘用的人员，经上级部门审核同意后，报主管部门办理聘用手续。对公示期间反映有影响聘用的问题并查实的，不予聘用；对反映的问题一时难以查实的，暂缓聘用，待查清后再决定是否聘用。</w:t>
      </w:r>
      <w:bookmarkEnd w:id="12"/>
    </w:p>
    <w:p>
      <w:pPr>
        <w:widowControl/>
        <w:ind w:firstLine="632" w:firstLineChars="200"/>
        <w:outlineLvl w:val="0"/>
        <w:rPr>
          <w:rFonts w:ascii="Times New Roman" w:hAnsi="黑体" w:eastAsia="黑体"/>
          <w:kern w:val="0"/>
        </w:rPr>
      </w:pPr>
      <w:r>
        <w:rPr>
          <w:rFonts w:hint="eastAsia" w:ascii="Times New Roman" w:hAnsi="黑体" w:eastAsia="黑体"/>
          <w:kern w:val="0"/>
        </w:rPr>
        <w:t>九、聘用</w:t>
      </w:r>
    </w:p>
    <w:p>
      <w:pPr>
        <w:widowControl/>
        <w:ind w:firstLine="632" w:firstLineChars="200"/>
        <w:rPr>
          <w:rFonts w:ascii="Times New Roman" w:eastAsia="仿宋_GB2312"/>
          <w:kern w:val="0"/>
        </w:rPr>
      </w:pPr>
      <w:r>
        <w:rPr>
          <w:rFonts w:hint="eastAsia" w:ascii="Times New Roman" w:eastAsia="仿宋_GB2312"/>
          <w:kern w:val="0"/>
        </w:rPr>
        <w:t>1</w:t>
      </w:r>
      <w:r>
        <w:rPr>
          <w:rFonts w:ascii="Times New Roman" w:eastAsia="仿宋_GB2312"/>
          <w:kern w:val="0"/>
        </w:rPr>
        <w:t>.</w:t>
      </w:r>
      <w:r>
        <w:rPr>
          <w:rFonts w:hint="eastAsia" w:ascii="Times New Roman" w:eastAsia="仿宋_GB2312"/>
          <w:kern w:val="0"/>
        </w:rPr>
        <w:t>公示期满的拟聘用人员由昆明学院组织填写《云南省事业单位聘用人员审批表》等材料，报昆明市人力资源和社会保障局审批。经上级部门批准后，拟聘用人员方可办理报到手续。受聘人员须与学校签订聘用合同和协议。</w:t>
      </w:r>
    </w:p>
    <w:p>
      <w:pPr>
        <w:widowControl/>
        <w:ind w:firstLine="632" w:firstLineChars="200"/>
        <w:rPr>
          <w:rFonts w:ascii="Times New Roman" w:eastAsia="仿宋_GB2312"/>
          <w:kern w:val="0"/>
        </w:rPr>
      </w:pPr>
      <w:r>
        <w:rPr>
          <w:rFonts w:hint="eastAsia" w:ascii="Times New Roman" w:eastAsia="仿宋_GB2312"/>
          <w:kern w:val="0"/>
        </w:rPr>
        <w:t>2</w:t>
      </w:r>
      <w:r>
        <w:rPr>
          <w:rFonts w:ascii="Times New Roman" w:eastAsia="仿宋_GB2312"/>
          <w:kern w:val="0"/>
        </w:rPr>
        <w:t>.</w:t>
      </w:r>
      <w:r>
        <w:rPr>
          <w:rFonts w:hint="eastAsia" w:ascii="Times New Roman" w:eastAsia="仿宋_GB2312"/>
          <w:kern w:val="0"/>
        </w:rPr>
        <w:t>拟聘用人员必须取得毕业证、学位证后，方可办理上报审批手续。对</w:t>
      </w:r>
      <w:r>
        <w:rPr>
          <w:rFonts w:ascii="Times New Roman" w:eastAsia="仿宋_GB2312"/>
          <w:kern w:val="0"/>
        </w:rPr>
        <w:t>2023年12月31日前仍未取得毕业证、学位证、国外学历学位认证等材料</w:t>
      </w:r>
      <w:r>
        <w:rPr>
          <w:rFonts w:hint="eastAsia" w:ascii="Times New Roman" w:eastAsia="仿宋_GB2312"/>
          <w:kern w:val="0"/>
        </w:rPr>
        <w:t>，或拟聘公示期满未能与原工作单位解除劳动人事关系者，学校有权取消聘用资格，不再列入招聘计划。</w:t>
      </w:r>
    </w:p>
    <w:p>
      <w:pPr>
        <w:widowControl/>
        <w:ind w:firstLine="632" w:firstLineChars="200"/>
        <w:rPr>
          <w:rFonts w:ascii="Times New Roman" w:eastAsia="仿宋_GB2312"/>
          <w:kern w:val="0"/>
        </w:rPr>
      </w:pPr>
      <w:r>
        <w:rPr>
          <w:rFonts w:hint="eastAsia" w:ascii="Times New Roman" w:eastAsia="仿宋_GB2312"/>
          <w:kern w:val="0"/>
        </w:rPr>
        <w:t>3</w:t>
      </w:r>
      <w:r>
        <w:rPr>
          <w:rFonts w:ascii="Times New Roman" w:eastAsia="仿宋_GB2312"/>
          <w:kern w:val="0"/>
        </w:rPr>
        <w:t>.</w:t>
      </w:r>
      <w:r>
        <w:rPr>
          <w:rFonts w:hint="eastAsia" w:ascii="Times New Roman" w:eastAsia="仿宋_GB2312"/>
          <w:kern w:val="0"/>
        </w:rPr>
        <w:t>新招聘到校工作人员，涉及承担班主任等学生工作任务以及参加乡村振兴等工作的，必须服从学校和各具体用人单位安排。</w:t>
      </w:r>
    </w:p>
    <w:p>
      <w:pPr>
        <w:ind w:firstLine="632" w:firstLineChars="200"/>
        <w:rPr>
          <w:rFonts w:ascii="宋体" w:hAnsi="仿宋" w:eastAsia="仿宋_GB2312"/>
          <w:bCs/>
          <w:kern w:val="0"/>
          <w:szCs w:val="32"/>
        </w:rPr>
      </w:pPr>
      <w:r>
        <w:rPr>
          <w:rFonts w:hint="eastAsia" w:ascii="Times New Roman" w:eastAsia="仿宋_GB2312"/>
          <w:kern w:val="0"/>
        </w:rPr>
        <w:t>4</w:t>
      </w:r>
      <w:r>
        <w:rPr>
          <w:rFonts w:ascii="Times New Roman" w:eastAsia="仿宋_GB2312"/>
          <w:kern w:val="0"/>
        </w:rPr>
        <w:t>.</w:t>
      </w:r>
      <w:r>
        <w:rPr>
          <w:rFonts w:hint="eastAsia" w:ascii="Times New Roman" w:eastAsia="仿宋_GB2312"/>
          <w:kern w:val="0"/>
        </w:rPr>
        <w:t>在办理聘用手续后，</w:t>
      </w:r>
      <w:r>
        <w:rPr>
          <w:rFonts w:hint="eastAsia" w:ascii="宋体" w:hAnsi="仿宋" w:eastAsia="仿宋_GB2312"/>
          <w:bCs/>
          <w:kern w:val="0"/>
          <w:szCs w:val="32"/>
        </w:rPr>
        <w:t>若在工作期间发现聘用人员实际情况与应聘时情况不符的，学校有权与其解除聘用关系，终止人事关系。</w:t>
      </w:r>
    </w:p>
    <w:bookmarkEnd w:id="10"/>
    <w:p>
      <w:pPr>
        <w:widowControl/>
        <w:ind w:firstLine="632" w:firstLineChars="200"/>
        <w:outlineLvl w:val="0"/>
        <w:rPr>
          <w:rFonts w:ascii="Times New Roman" w:hAnsi="黑体" w:eastAsia="黑体"/>
          <w:kern w:val="0"/>
        </w:rPr>
      </w:pPr>
      <w:r>
        <w:rPr>
          <w:rFonts w:hint="eastAsia" w:ascii="Times New Roman" w:hAnsi="黑体" w:eastAsia="黑体"/>
          <w:kern w:val="0"/>
        </w:rPr>
        <w:t>十、待遇</w:t>
      </w:r>
    </w:p>
    <w:p>
      <w:pPr>
        <w:widowControl/>
        <w:ind w:firstLine="632" w:firstLineChars="200"/>
        <w:rPr>
          <w:rFonts w:ascii="Times New Roman" w:eastAsia="仿宋_GB2312"/>
          <w:kern w:val="0"/>
        </w:rPr>
      </w:pPr>
      <w:r>
        <w:rPr>
          <w:rFonts w:hint="eastAsia" w:ascii="Times New Roman" w:eastAsia="仿宋_GB2312"/>
          <w:kern w:val="0"/>
        </w:rPr>
        <w:t>本次招聘的教学科研人员，其待遇按照国家、云南省、昆明市和昆明学院相关规定执行。</w:t>
      </w:r>
    </w:p>
    <w:p>
      <w:pPr>
        <w:widowControl/>
        <w:ind w:firstLine="632" w:firstLineChars="200"/>
        <w:outlineLvl w:val="0"/>
        <w:rPr>
          <w:rFonts w:ascii="Times New Roman" w:hAnsi="黑体" w:eastAsia="黑体"/>
          <w:kern w:val="0"/>
        </w:rPr>
      </w:pPr>
      <w:r>
        <w:rPr>
          <w:rFonts w:hint="eastAsia" w:ascii="Times New Roman" w:hAnsi="黑体" w:eastAsia="黑体"/>
          <w:kern w:val="0"/>
        </w:rPr>
        <w:t>十一、纪律要求</w:t>
      </w:r>
    </w:p>
    <w:p>
      <w:pPr>
        <w:ind w:firstLine="632" w:firstLineChars="200"/>
        <w:rPr>
          <w:rFonts w:ascii="宋体" w:hAnsi="仿宋" w:eastAsia="仿宋_GB2312"/>
          <w:bCs/>
          <w:kern w:val="0"/>
          <w:szCs w:val="32"/>
        </w:rPr>
      </w:pPr>
      <w:r>
        <w:rPr>
          <w:rFonts w:hint="eastAsia" w:ascii="宋体" w:hAnsi="仿宋" w:eastAsia="仿宋_GB2312"/>
          <w:bCs/>
          <w:kern w:val="0"/>
          <w:szCs w:val="32"/>
        </w:rPr>
        <w:t>1</w:t>
      </w:r>
      <w:r>
        <w:rPr>
          <w:rFonts w:ascii="宋体" w:hAnsi="仿宋" w:eastAsia="仿宋_GB2312"/>
          <w:bCs/>
          <w:kern w:val="0"/>
          <w:szCs w:val="32"/>
        </w:rPr>
        <w:t>.</w:t>
      </w:r>
      <w:r>
        <w:rPr>
          <w:rFonts w:hint="eastAsia" w:ascii="宋体" w:hAnsi="仿宋" w:eastAsia="仿宋_GB2312"/>
          <w:bCs/>
          <w:kern w:val="0"/>
          <w:szCs w:val="32"/>
        </w:rPr>
        <w:t>招聘工作在主管部门指导下，学校纪检监察部门的监督下进行，并接受社会监督。</w:t>
      </w:r>
    </w:p>
    <w:p>
      <w:pPr>
        <w:ind w:firstLine="632" w:firstLineChars="200"/>
        <w:rPr>
          <w:rFonts w:ascii="宋体" w:hAnsi="仿宋" w:eastAsia="仿宋_GB2312"/>
          <w:bCs/>
          <w:kern w:val="0"/>
          <w:szCs w:val="32"/>
        </w:rPr>
      </w:pPr>
      <w:r>
        <w:rPr>
          <w:rFonts w:hint="eastAsia" w:ascii="宋体" w:hAnsi="仿宋" w:eastAsia="仿宋_GB2312"/>
          <w:bCs/>
          <w:kern w:val="0"/>
          <w:szCs w:val="32"/>
        </w:rPr>
        <w:t>2</w:t>
      </w:r>
      <w:r>
        <w:rPr>
          <w:rFonts w:ascii="宋体" w:hAnsi="仿宋" w:eastAsia="仿宋_GB2312"/>
          <w:bCs/>
          <w:kern w:val="0"/>
          <w:szCs w:val="32"/>
        </w:rPr>
        <w:t>.</w:t>
      </w:r>
      <w:r>
        <w:rPr>
          <w:rFonts w:hint="eastAsia" w:ascii="宋体" w:hAnsi="仿宋" w:eastAsia="仿宋_GB2312"/>
          <w:bCs/>
          <w:kern w:val="0"/>
          <w:szCs w:val="32"/>
        </w:rPr>
        <w:t>学校在招聘过程中严格按照《事业单位人事管理回避规定》（人社部规〔2019〕1号）执行。用人单位负责人和负责招聘工作的人员在办理招聘事项时，涉及与报考人员有夫妻关系、直系血亲关系、三代以内旁系血亲关系、近姻亲关系或者其他可能影响招聘公正的，本人应主动申请回避。</w:t>
      </w:r>
    </w:p>
    <w:p>
      <w:pPr>
        <w:ind w:firstLine="632" w:firstLineChars="200"/>
        <w:rPr>
          <w:rFonts w:ascii="宋体" w:hAnsi="仿宋" w:eastAsia="仿宋_GB2312"/>
          <w:bCs/>
          <w:kern w:val="0"/>
          <w:szCs w:val="32"/>
        </w:rPr>
      </w:pPr>
      <w:r>
        <w:rPr>
          <w:rFonts w:hint="eastAsia" w:ascii="宋体" w:hAnsi="仿宋" w:eastAsia="仿宋_GB2312"/>
          <w:bCs/>
          <w:kern w:val="0"/>
          <w:szCs w:val="32"/>
        </w:rPr>
        <w:t>3</w:t>
      </w:r>
      <w:r>
        <w:rPr>
          <w:rFonts w:ascii="宋体" w:hAnsi="仿宋" w:eastAsia="仿宋_GB2312"/>
          <w:bCs/>
          <w:kern w:val="0"/>
          <w:szCs w:val="32"/>
        </w:rPr>
        <w:t>.</w:t>
      </w:r>
      <w:r>
        <w:rPr>
          <w:rFonts w:hint="eastAsia" w:ascii="宋体" w:hAnsi="仿宋" w:eastAsia="仿宋_GB2312"/>
          <w:bCs/>
          <w:kern w:val="0"/>
          <w:szCs w:val="32"/>
        </w:rPr>
        <w:t>学校对违反招聘纪律的应聘人员、用人单位和招聘工作人员，一经查实，按照《事业单位公开招聘违纪违规行为处理规定》（中华人民共和国人力资源和社会保障部令第35号）严肃处理。</w:t>
      </w:r>
    </w:p>
    <w:p>
      <w:pPr>
        <w:widowControl/>
        <w:ind w:firstLine="632" w:firstLineChars="200"/>
        <w:outlineLvl w:val="0"/>
        <w:rPr>
          <w:rFonts w:ascii="Times New Roman" w:hAnsi="黑体" w:eastAsia="黑体"/>
          <w:kern w:val="0"/>
        </w:rPr>
      </w:pPr>
      <w:r>
        <w:rPr>
          <w:rFonts w:hint="eastAsia" w:ascii="Times New Roman" w:hAnsi="黑体" w:eastAsia="黑体"/>
          <w:kern w:val="0"/>
        </w:rPr>
        <w:t>十二、重要提示</w:t>
      </w:r>
    </w:p>
    <w:p>
      <w:pPr>
        <w:widowControl/>
        <w:ind w:firstLine="632" w:firstLineChars="200"/>
        <w:rPr>
          <w:rFonts w:ascii="Times New Roman" w:eastAsia="仿宋_GB2312"/>
          <w:kern w:val="0"/>
        </w:rPr>
      </w:pPr>
      <w:r>
        <w:rPr>
          <w:rFonts w:hint="eastAsia" w:ascii="Times New Roman" w:eastAsia="仿宋_GB2312"/>
          <w:kern w:val="0"/>
        </w:rPr>
        <w:t>1</w:t>
      </w:r>
      <w:r>
        <w:rPr>
          <w:rFonts w:ascii="Times New Roman" w:eastAsia="仿宋_GB2312"/>
          <w:kern w:val="0"/>
        </w:rPr>
        <w:t>.</w:t>
      </w:r>
      <w:r>
        <w:rPr>
          <w:rFonts w:hint="eastAsia" w:ascii="Times New Roman" w:eastAsia="仿宋_GB2312"/>
          <w:kern w:val="0"/>
        </w:rPr>
        <w:t>学校公开招聘公告（含附件）在昆明市人力资源和社会保障局网站、昆明学院官方网站发布。后续相关招聘信息请及时关注昆明市人力资源和社会保障局门户网站、昆明学院官网。因查看其他渠道的错误信息造成的报名失误，由应聘人员自行负责。本公告附件与公告具备同等效力，请应聘人员仔细阅读。因不遵守规定或个人疏忽造成的报名失误所带来的一切后果，由应聘人员自行承担</w:t>
      </w:r>
    </w:p>
    <w:p>
      <w:pPr>
        <w:widowControl/>
        <w:ind w:firstLine="632" w:firstLineChars="200"/>
        <w:rPr>
          <w:rFonts w:ascii="Times New Roman" w:eastAsia="仿宋_GB2312"/>
          <w:kern w:val="0"/>
        </w:rPr>
      </w:pPr>
      <w:r>
        <w:rPr>
          <w:rFonts w:hint="eastAsia" w:ascii="Times New Roman" w:eastAsia="仿宋_GB2312"/>
          <w:kern w:val="0"/>
        </w:rPr>
        <w:t>2</w:t>
      </w:r>
      <w:r>
        <w:rPr>
          <w:rFonts w:ascii="Times New Roman" w:eastAsia="仿宋_GB2312"/>
          <w:kern w:val="0"/>
        </w:rPr>
        <w:t>.</w:t>
      </w:r>
      <w:r>
        <w:rPr>
          <w:rFonts w:hint="eastAsia" w:ascii="Times New Roman" w:eastAsia="仿宋_GB2312"/>
          <w:kern w:val="0"/>
        </w:rPr>
        <w:t>招聘计划中专业名称参照教育部学科、专业目录。</w:t>
      </w:r>
    </w:p>
    <w:p>
      <w:pPr>
        <w:widowControl/>
        <w:ind w:firstLine="632" w:firstLineChars="200"/>
        <w:rPr>
          <w:rFonts w:ascii="Times New Roman" w:eastAsia="仿宋_GB2312"/>
          <w:kern w:val="0"/>
        </w:rPr>
      </w:pPr>
      <w:r>
        <w:rPr>
          <w:rFonts w:hint="eastAsia" w:ascii="Times New Roman" w:eastAsia="仿宋_GB2312"/>
          <w:kern w:val="0"/>
        </w:rPr>
        <w:t>3</w:t>
      </w:r>
      <w:r>
        <w:rPr>
          <w:rFonts w:ascii="Times New Roman" w:eastAsia="仿宋_GB2312"/>
          <w:kern w:val="0"/>
        </w:rPr>
        <w:t>.</w:t>
      </w:r>
      <w:r>
        <w:rPr>
          <w:rFonts w:hint="eastAsia" w:ascii="Times New Roman" w:eastAsia="仿宋_GB2312"/>
          <w:kern w:val="0"/>
        </w:rPr>
        <w:t>本次招聘考试不指定考试辅导用书，不举办也不委托任何机构举办考试辅导培训班，请应聘人员不要相信任何宣传推销材料，以免受骗上当。</w:t>
      </w:r>
    </w:p>
    <w:p>
      <w:pPr>
        <w:widowControl/>
        <w:ind w:firstLine="632" w:firstLineChars="200"/>
        <w:rPr>
          <w:rFonts w:ascii="Times New Roman" w:eastAsia="仿宋_GB2312"/>
          <w:kern w:val="0"/>
        </w:rPr>
      </w:pPr>
      <w:r>
        <w:rPr>
          <w:rFonts w:hint="eastAsia" w:ascii="Times New Roman" w:eastAsia="仿宋_GB2312"/>
          <w:kern w:val="0"/>
        </w:rPr>
        <w:t>4</w:t>
      </w:r>
      <w:r>
        <w:rPr>
          <w:rFonts w:ascii="Times New Roman" w:eastAsia="仿宋_GB2312"/>
          <w:kern w:val="0"/>
        </w:rPr>
        <w:t>.</w:t>
      </w:r>
      <w:r>
        <w:rPr>
          <w:rFonts w:hint="eastAsia" w:ascii="Times New Roman" w:eastAsia="仿宋_GB2312"/>
          <w:kern w:val="0"/>
        </w:rPr>
        <w:t>应聘人员须</w:t>
      </w:r>
      <w:bookmarkStart w:id="13" w:name="_Hlk104800569"/>
      <w:r>
        <w:rPr>
          <w:rFonts w:hint="eastAsia" w:ascii="Times New Roman" w:eastAsia="仿宋_GB2312"/>
          <w:kern w:val="0"/>
        </w:rPr>
        <w:t>严格遵守国家、云南省、昆明市和昆明学院有关要求，配合做好新冠疫情防控工作。</w:t>
      </w:r>
      <w:bookmarkEnd w:id="13"/>
      <w:r>
        <w:rPr>
          <w:rFonts w:hint="eastAsia" w:ascii="Times New Roman" w:eastAsia="仿宋_GB2312"/>
          <w:kern w:val="0"/>
        </w:rPr>
        <w:t>不配合防控工作者，学校有权取消其应聘资格。</w:t>
      </w:r>
    </w:p>
    <w:p>
      <w:pPr>
        <w:widowControl/>
        <w:ind w:firstLine="632" w:firstLineChars="200"/>
        <w:outlineLvl w:val="0"/>
        <w:rPr>
          <w:rFonts w:ascii="Times New Roman" w:hAnsi="黑体" w:eastAsia="黑体"/>
          <w:kern w:val="0"/>
        </w:rPr>
      </w:pPr>
      <w:r>
        <w:rPr>
          <w:rFonts w:hint="eastAsia" w:ascii="Times New Roman" w:hAnsi="黑体" w:eastAsia="黑体"/>
          <w:kern w:val="0"/>
        </w:rPr>
        <w:t>十三、联系方式</w:t>
      </w:r>
    </w:p>
    <w:p>
      <w:pPr>
        <w:widowControl/>
        <w:ind w:firstLine="632" w:firstLineChars="200"/>
        <w:rPr>
          <w:rFonts w:ascii="Times New Roman" w:eastAsia="仿宋_GB2312"/>
          <w:kern w:val="0"/>
        </w:rPr>
      </w:pPr>
      <w:r>
        <w:rPr>
          <w:rFonts w:hint="eastAsia" w:ascii="Times New Roman" w:eastAsia="仿宋_GB2312"/>
          <w:kern w:val="0"/>
        </w:rPr>
        <w:t>1</w:t>
      </w:r>
      <w:r>
        <w:rPr>
          <w:rFonts w:ascii="Times New Roman" w:eastAsia="仿宋_GB2312"/>
          <w:kern w:val="0"/>
        </w:rPr>
        <w:t>.</w:t>
      </w:r>
      <w:r>
        <w:rPr>
          <w:rFonts w:hint="eastAsia" w:ascii="Times New Roman" w:eastAsia="仿宋_GB2312"/>
          <w:kern w:val="0"/>
        </w:rPr>
        <w:t>具体事宜请咨询各用人单位，联系方式详见附件；</w:t>
      </w:r>
    </w:p>
    <w:p>
      <w:pPr>
        <w:widowControl/>
        <w:ind w:firstLine="632" w:firstLineChars="200"/>
        <w:rPr>
          <w:rFonts w:ascii="Times New Roman" w:eastAsia="仿宋_GB2312"/>
          <w:kern w:val="0"/>
        </w:rPr>
      </w:pPr>
      <w:r>
        <w:rPr>
          <w:rFonts w:hint="eastAsia" w:ascii="Times New Roman" w:eastAsia="仿宋_GB2312"/>
          <w:kern w:val="0"/>
        </w:rPr>
        <w:t>2</w:t>
      </w:r>
      <w:r>
        <w:rPr>
          <w:rFonts w:ascii="Times New Roman" w:eastAsia="仿宋_GB2312"/>
          <w:kern w:val="0"/>
        </w:rPr>
        <w:t>.</w:t>
      </w:r>
      <w:r>
        <w:rPr>
          <w:rFonts w:hint="eastAsia" w:ascii="Times New Roman" w:eastAsia="仿宋_GB2312"/>
          <w:kern w:val="0"/>
        </w:rPr>
        <w:t>学校人事处电话：</w:t>
      </w:r>
      <w:r>
        <w:rPr>
          <w:rFonts w:ascii="Times New Roman" w:eastAsia="仿宋_GB2312"/>
          <w:kern w:val="0"/>
        </w:rPr>
        <w:t>0871-65098057；</w:t>
      </w:r>
    </w:p>
    <w:p>
      <w:pPr>
        <w:widowControl/>
        <w:ind w:firstLine="632" w:firstLineChars="200"/>
        <w:rPr>
          <w:rFonts w:ascii="Times New Roman" w:eastAsia="仿宋_GB2312"/>
          <w:kern w:val="0"/>
        </w:rPr>
      </w:pPr>
      <w:r>
        <w:rPr>
          <w:rFonts w:hint="eastAsia" w:ascii="Times New Roman" w:eastAsia="仿宋_GB2312"/>
          <w:kern w:val="0"/>
        </w:rPr>
        <w:t>3</w:t>
      </w:r>
      <w:r>
        <w:rPr>
          <w:rFonts w:ascii="Times New Roman" w:eastAsia="仿宋_GB2312"/>
          <w:kern w:val="0"/>
        </w:rPr>
        <w:t>.</w:t>
      </w:r>
      <w:r>
        <w:rPr>
          <w:rFonts w:hint="eastAsia" w:ascii="Times New Roman" w:eastAsia="仿宋_GB2312"/>
          <w:kern w:val="0"/>
        </w:rPr>
        <w:t>学校纪检监督电话：</w:t>
      </w:r>
      <w:r>
        <w:rPr>
          <w:rFonts w:ascii="Times New Roman" w:eastAsia="仿宋_GB2312"/>
          <w:kern w:val="0"/>
        </w:rPr>
        <w:t>0871-65098052；</w:t>
      </w:r>
    </w:p>
    <w:p>
      <w:pPr>
        <w:widowControl/>
        <w:ind w:firstLine="632" w:firstLineChars="200"/>
        <w:rPr>
          <w:rFonts w:ascii="Times New Roman" w:eastAsia="仿宋_GB2312"/>
          <w:kern w:val="0"/>
        </w:rPr>
      </w:pPr>
      <w:r>
        <w:rPr>
          <w:rFonts w:hint="eastAsia" w:ascii="Times New Roman" w:eastAsia="仿宋_GB2312"/>
          <w:kern w:val="0"/>
        </w:rPr>
        <w:t>4</w:t>
      </w:r>
      <w:r>
        <w:rPr>
          <w:rFonts w:ascii="Times New Roman" w:eastAsia="仿宋_GB2312"/>
          <w:kern w:val="0"/>
        </w:rPr>
        <w:t>.</w:t>
      </w:r>
      <w:r>
        <w:rPr>
          <w:rFonts w:hint="eastAsia" w:ascii="Times New Roman" w:eastAsia="仿宋_GB2312"/>
          <w:kern w:val="0"/>
        </w:rPr>
        <w:t>昆明学院官方网站：</w:t>
      </w:r>
      <w:r>
        <w:rPr>
          <w:rFonts w:ascii="Times New Roman" w:eastAsia="仿宋_GB2312"/>
          <w:kern w:val="0"/>
        </w:rPr>
        <w:t>https：//www</w:t>
      </w:r>
      <w:r>
        <w:rPr>
          <w:rFonts w:hint="eastAsia" w:ascii="Times New Roman" w:eastAsia="仿宋_GB2312"/>
          <w:kern w:val="0"/>
        </w:rPr>
        <w:t>.</w:t>
      </w:r>
      <w:r>
        <w:rPr>
          <w:rFonts w:ascii="Times New Roman" w:eastAsia="仿宋_GB2312"/>
          <w:kern w:val="0"/>
        </w:rPr>
        <w:t>kmu</w:t>
      </w:r>
      <w:r>
        <w:rPr>
          <w:rFonts w:hint="eastAsia" w:ascii="Times New Roman" w:eastAsia="仿宋_GB2312"/>
          <w:kern w:val="0"/>
        </w:rPr>
        <w:t>.</w:t>
      </w:r>
      <w:r>
        <w:rPr>
          <w:rFonts w:ascii="Times New Roman" w:eastAsia="仿宋_GB2312"/>
          <w:kern w:val="0"/>
        </w:rPr>
        <w:t>edu</w:t>
      </w:r>
      <w:r>
        <w:rPr>
          <w:rFonts w:hint="eastAsia" w:ascii="Times New Roman" w:eastAsia="仿宋_GB2312"/>
          <w:kern w:val="0"/>
        </w:rPr>
        <w:t>.</w:t>
      </w:r>
      <w:r>
        <w:rPr>
          <w:rFonts w:ascii="Times New Roman" w:eastAsia="仿宋_GB2312"/>
          <w:kern w:val="0"/>
        </w:rPr>
        <w:t>cn/</w:t>
      </w:r>
    </w:p>
    <w:p>
      <w:pPr>
        <w:widowControl/>
        <w:ind w:firstLine="632" w:firstLineChars="200"/>
        <w:rPr>
          <w:rFonts w:ascii="Times New Roman" w:hAnsi="黑体" w:eastAsia="仿宋_GB2312"/>
          <w:kern w:val="0"/>
        </w:rPr>
      </w:pPr>
      <w:r>
        <w:rPr>
          <w:rFonts w:hint="eastAsia" w:ascii="Times New Roman" w:hAnsi="黑体" w:eastAsia="黑体"/>
          <w:kern w:val="0"/>
        </w:rPr>
        <w:t>十四、</w:t>
      </w:r>
      <w:r>
        <w:rPr>
          <w:rFonts w:hint="eastAsia" w:ascii="Times New Roman" w:hAnsi="黑体" w:eastAsia="仿宋_GB2312"/>
          <w:kern w:val="0"/>
        </w:rPr>
        <w:t>本次招聘最终解释权归昆明学院所有。</w:t>
      </w:r>
    </w:p>
    <w:p>
      <w:pPr>
        <w:widowControl/>
        <w:ind w:firstLine="632" w:firstLineChars="200"/>
        <w:rPr>
          <w:rFonts w:ascii="Times New Roman" w:eastAsia="仿宋_GB2312"/>
          <w:kern w:val="0"/>
        </w:rPr>
      </w:pPr>
    </w:p>
    <w:p>
      <w:pPr>
        <w:widowControl/>
        <w:ind w:left="1580" w:leftChars="200" w:hanging="948" w:hangingChars="300"/>
        <w:rPr>
          <w:rFonts w:ascii="Times New Roman" w:eastAsia="仿宋_GB2312"/>
          <w:kern w:val="0"/>
        </w:rPr>
      </w:pPr>
      <w:r>
        <w:rPr>
          <w:rFonts w:hint="eastAsia" w:ascii="Times New Roman" w:eastAsia="仿宋_GB2312"/>
          <w:kern w:val="0"/>
        </w:rPr>
        <w:t>附件：昆明学院</w:t>
      </w:r>
      <w:r>
        <w:rPr>
          <w:rFonts w:ascii="Times New Roman" w:eastAsia="仿宋_GB2312"/>
          <w:kern w:val="0"/>
        </w:rPr>
        <w:t>2023年公开招聘</w:t>
      </w:r>
      <w:r>
        <w:rPr>
          <w:rFonts w:hint="eastAsia" w:ascii="Times New Roman" w:eastAsia="仿宋_GB2312"/>
          <w:kern w:val="0"/>
        </w:rPr>
        <w:t>教学科研人员</w:t>
      </w:r>
      <w:r>
        <w:rPr>
          <w:rFonts w:ascii="Times New Roman" w:eastAsia="仿宋_GB2312"/>
          <w:kern w:val="0"/>
        </w:rPr>
        <w:t>计划表</w:t>
      </w:r>
    </w:p>
    <w:p>
      <w:pPr>
        <w:widowControl/>
        <w:ind w:firstLine="632" w:firstLineChars="200"/>
        <w:rPr>
          <w:rFonts w:ascii="Times New Roman" w:eastAsia="仿宋_GB2312"/>
          <w:kern w:val="0"/>
        </w:rPr>
      </w:pPr>
    </w:p>
    <w:p>
      <w:pPr>
        <w:widowControl/>
        <w:jc w:val="center"/>
        <w:rPr>
          <w:rFonts w:ascii="Times New Roman" w:eastAsia="楷体_GB2312"/>
          <w:kern w:val="0"/>
        </w:rPr>
      </w:pPr>
      <w:r>
        <w:rPr>
          <w:rFonts w:hint="default" w:ascii="Times New Roman" w:eastAsia="楷体_GB2312"/>
          <w:kern w:val="0"/>
          <w:lang w:val="en-US"/>
        </w:rPr>
        <w:t xml:space="preserve">                           </w:t>
      </w:r>
      <w:bookmarkStart w:id="14" w:name="_GoBack"/>
      <w:bookmarkEnd w:id="14"/>
      <w:r>
        <w:rPr>
          <w:rFonts w:hint="eastAsia" w:ascii="Times New Roman" w:eastAsia="楷体_GB2312"/>
          <w:kern w:val="0"/>
        </w:rPr>
        <w:t>昆明学院</w:t>
      </w:r>
    </w:p>
    <w:p>
      <w:pPr>
        <w:widowControl/>
        <w:ind w:right="1264" w:rightChars="400" w:firstLine="632" w:firstLineChars="200"/>
        <w:jc w:val="right"/>
        <w:rPr>
          <w:rFonts w:ascii="Times New Roman" w:eastAsia="仿宋_GB2312"/>
          <w:kern w:val="0"/>
        </w:rPr>
      </w:pPr>
      <w:r>
        <w:rPr>
          <w:rFonts w:ascii="Times New Roman" w:eastAsia="仿宋_GB2312"/>
          <w:kern w:val="0"/>
        </w:rPr>
        <w:t>2023年4月2</w:t>
      </w:r>
      <w:r>
        <w:rPr>
          <w:rFonts w:hint="eastAsia" w:ascii="Times New Roman" w:eastAsia="仿宋_GB2312"/>
          <w:kern w:val="0"/>
        </w:rPr>
        <w:t>8</w:t>
      </w:r>
      <w:r>
        <w:rPr>
          <w:rFonts w:ascii="Times New Roman" w:eastAsia="仿宋_GB2312"/>
          <w:kern w:val="0"/>
        </w:rPr>
        <w:t>日</w:t>
      </w:r>
    </w:p>
    <w:p>
      <w:pPr>
        <w:widowControl/>
        <w:ind w:firstLine="632" w:firstLineChars="200"/>
        <w:rPr>
          <w:rFonts w:ascii="Times New Roman" w:eastAsia="仿宋_GB2312"/>
          <w:kern w:val="0"/>
        </w:rPr>
      </w:pPr>
    </w:p>
    <w:sectPr>
      <w:headerReference r:id="rId5" w:type="first"/>
      <w:headerReference r:id="rId3" w:type="default"/>
      <w:footerReference r:id="rId6" w:type="default"/>
      <w:headerReference r:id="rId4" w:type="even"/>
      <w:footerReference r:id="rId7" w:type="even"/>
      <w:pgSz w:w="11907" w:h="16839"/>
      <w:pgMar w:top="1701" w:right="1247" w:bottom="1701" w:left="1361" w:header="851" w:footer="1418" w:gutter="0"/>
      <w:cols w:space="425" w:num="1"/>
      <w:docGrid w:type="linesAndChars" w:linePitch="592"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7</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evenAndOddHeaders w:val="1"/>
  <w:drawingGridHorizontalSpacing w:val="158"/>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5D9D"/>
    <w:rsid w:val="00002EB6"/>
    <w:rsid w:val="000422AD"/>
    <w:rsid w:val="00114E81"/>
    <w:rsid w:val="00125079"/>
    <w:rsid w:val="0015267F"/>
    <w:rsid w:val="00161BB1"/>
    <w:rsid w:val="001740BB"/>
    <w:rsid w:val="0018447C"/>
    <w:rsid w:val="001B142B"/>
    <w:rsid w:val="001B7A05"/>
    <w:rsid w:val="002030DA"/>
    <w:rsid w:val="00216C9D"/>
    <w:rsid w:val="0028774B"/>
    <w:rsid w:val="002A4375"/>
    <w:rsid w:val="002C5D9D"/>
    <w:rsid w:val="00320EFC"/>
    <w:rsid w:val="003707C1"/>
    <w:rsid w:val="003A6BF2"/>
    <w:rsid w:val="003F7C1B"/>
    <w:rsid w:val="00400087"/>
    <w:rsid w:val="00482446"/>
    <w:rsid w:val="004A528B"/>
    <w:rsid w:val="004B64DD"/>
    <w:rsid w:val="005031C1"/>
    <w:rsid w:val="005054FA"/>
    <w:rsid w:val="00516482"/>
    <w:rsid w:val="00552466"/>
    <w:rsid w:val="0055606A"/>
    <w:rsid w:val="0057304A"/>
    <w:rsid w:val="005A1639"/>
    <w:rsid w:val="005D1D4F"/>
    <w:rsid w:val="005F35D4"/>
    <w:rsid w:val="00633934"/>
    <w:rsid w:val="006340E3"/>
    <w:rsid w:val="0069137E"/>
    <w:rsid w:val="00694C74"/>
    <w:rsid w:val="006A2C2C"/>
    <w:rsid w:val="006C4926"/>
    <w:rsid w:val="007264C6"/>
    <w:rsid w:val="007268F1"/>
    <w:rsid w:val="00760472"/>
    <w:rsid w:val="0076550E"/>
    <w:rsid w:val="00766ACE"/>
    <w:rsid w:val="00790A82"/>
    <w:rsid w:val="00795EDC"/>
    <w:rsid w:val="007B4B1D"/>
    <w:rsid w:val="007E0EB7"/>
    <w:rsid w:val="008023E0"/>
    <w:rsid w:val="00803373"/>
    <w:rsid w:val="008106F4"/>
    <w:rsid w:val="00824E08"/>
    <w:rsid w:val="00847549"/>
    <w:rsid w:val="008578B5"/>
    <w:rsid w:val="0087630F"/>
    <w:rsid w:val="008916E4"/>
    <w:rsid w:val="008A6101"/>
    <w:rsid w:val="008C7326"/>
    <w:rsid w:val="008D55A4"/>
    <w:rsid w:val="008E12ED"/>
    <w:rsid w:val="008E78FC"/>
    <w:rsid w:val="00917A25"/>
    <w:rsid w:val="00965867"/>
    <w:rsid w:val="00997143"/>
    <w:rsid w:val="009E0CEE"/>
    <w:rsid w:val="009F7438"/>
    <w:rsid w:val="00A8372B"/>
    <w:rsid w:val="00AE36B3"/>
    <w:rsid w:val="00AF1139"/>
    <w:rsid w:val="00AF208C"/>
    <w:rsid w:val="00B02E75"/>
    <w:rsid w:val="00B34C6A"/>
    <w:rsid w:val="00B41486"/>
    <w:rsid w:val="00B448F4"/>
    <w:rsid w:val="00BB2726"/>
    <w:rsid w:val="00BF6863"/>
    <w:rsid w:val="00C357F3"/>
    <w:rsid w:val="00C523E3"/>
    <w:rsid w:val="00CB04B9"/>
    <w:rsid w:val="00CB24B7"/>
    <w:rsid w:val="00D32419"/>
    <w:rsid w:val="00D462F0"/>
    <w:rsid w:val="00D60293"/>
    <w:rsid w:val="00D7070C"/>
    <w:rsid w:val="00D82D6C"/>
    <w:rsid w:val="00D83D3C"/>
    <w:rsid w:val="00D846CA"/>
    <w:rsid w:val="00DF04D9"/>
    <w:rsid w:val="00E074FD"/>
    <w:rsid w:val="00E24970"/>
    <w:rsid w:val="00E379D3"/>
    <w:rsid w:val="00E44C26"/>
    <w:rsid w:val="00E569CF"/>
    <w:rsid w:val="00E8004B"/>
    <w:rsid w:val="00EF2738"/>
    <w:rsid w:val="00F05351"/>
    <w:rsid w:val="00F1495D"/>
    <w:rsid w:val="00F7470B"/>
    <w:rsid w:val="00F831A4"/>
    <w:rsid w:val="00FF5086"/>
    <w:rsid w:val="7AC1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character" w:customStyle="1" w:styleId="9">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477</Words>
  <Characters>2724</Characters>
  <Lines>22</Lines>
  <Paragraphs>6</Paragraphs>
  <TotalTime>532</TotalTime>
  <ScaleCrop>false</ScaleCrop>
  <LinksUpToDate>false</LinksUpToDate>
  <CharactersWithSpaces>3195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2022-05-24T02:28:00Z</dcterms:created>
  <dc:creator>张汝吉</dc:creator>
  <cp:lastModifiedBy>基层社会保障和信息建设管理处</cp:lastModifiedBy>
  <cp:lastPrinted>2022-05-26T07:05:00Z</cp:lastPrinted>
  <dcterms:modified xsi:type="dcterms:W3CDTF">2023-04-28T06:51:06Z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