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Lines="100" w:line="520" w:lineRule="exact"/>
        <w:jc w:val="center"/>
        <w:textAlignment w:val="auto"/>
        <w:rPr>
          <w:rFonts w:ascii="方正小标宋简体" w:hAnsi="华文中宋" w:eastAsia="方正小标宋简体"/>
          <w:spacing w:val="-6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6"/>
          <w:sz w:val="36"/>
          <w:szCs w:val="36"/>
        </w:rPr>
        <w:t>台州市红十字会公开招聘工作人员报名表</w:t>
      </w:r>
    </w:p>
    <w:tbl>
      <w:tblPr>
        <w:tblStyle w:val="2"/>
        <w:tblW w:w="93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014"/>
        <w:gridCol w:w="332"/>
        <w:gridCol w:w="916"/>
        <w:gridCol w:w="1257"/>
        <w:gridCol w:w="1200"/>
        <w:gridCol w:w="1264"/>
        <w:gridCol w:w="1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0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别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作时间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5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工作经历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住  址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学历学位及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相关职业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资格、证书</w:t>
            </w:r>
          </w:p>
        </w:tc>
        <w:tc>
          <w:tcPr>
            <w:tcW w:w="1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等级</w:t>
            </w:r>
          </w:p>
        </w:tc>
        <w:tc>
          <w:tcPr>
            <w:tcW w:w="6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职业资格证书</w:t>
            </w:r>
          </w:p>
        </w:tc>
        <w:tc>
          <w:tcPr>
            <w:tcW w:w="65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及 奖 惩 情 况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习 和 工 作 简 历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6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48944C10"/>
    <w:rsid w:val="489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2023-03-06T06:03:00Z</dcterms:created>
  <dc:creator>吴婷婷</dc:creator>
  <cp:lastModifiedBy>吴婷婷</cp:lastModifiedBy>
  <dcterms:modified xsi:type="dcterms:W3CDTF">2023-03-06T06:03:36Z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1F4F2D2F46A34EAC8CD8026370C85B4E</vt:lpwstr>
  </property>
</Properties>
</file>