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桐庐迎春商务区管委会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904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91"/>
        <w:gridCol w:w="720"/>
        <w:gridCol w:w="705"/>
        <w:gridCol w:w="900"/>
        <w:gridCol w:w="1192"/>
        <w:gridCol w:w="1043"/>
        <w:gridCol w:w="1260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工作年限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专业要求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宋体" w:cs="Times New Roman"/>
                <w:color w:val="000000"/>
                <w:lang w:val="en-US" w:eastAsia="zh-CN"/>
              </w:rPr>
              <w:t>作人员1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2年及以上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会计学、审计学、财务管理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工作人员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秘书学、文秘、汉语言、汉语言文学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工作人员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3名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2年及以上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</w:tr>
    </w:tbl>
    <w:p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hint="eastAsia" w:eastAsia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E2OTljOTMwYTgzMDU4ODNiYWY2N2RiZTQ3ZTkyZjA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9F31757"/>
    <w:rsid w:val="0ACD1019"/>
    <w:rsid w:val="13946438"/>
    <w:rsid w:val="15EB0F89"/>
    <w:rsid w:val="17E921E6"/>
    <w:rsid w:val="1ADD453B"/>
    <w:rsid w:val="25F4438C"/>
    <w:rsid w:val="2DA65433"/>
    <w:rsid w:val="2DC57C17"/>
    <w:rsid w:val="3386190E"/>
    <w:rsid w:val="343B01DB"/>
    <w:rsid w:val="3AF23FE5"/>
    <w:rsid w:val="3B3E27B0"/>
    <w:rsid w:val="3E170F12"/>
    <w:rsid w:val="440049C3"/>
    <w:rsid w:val="4A2D0C43"/>
    <w:rsid w:val="4B8F2F1C"/>
    <w:rsid w:val="4E441136"/>
    <w:rsid w:val="51FB3DAA"/>
    <w:rsid w:val="52E376D1"/>
    <w:rsid w:val="53487F4C"/>
    <w:rsid w:val="5B862188"/>
    <w:rsid w:val="612956EB"/>
    <w:rsid w:val="65C9123C"/>
    <w:rsid w:val="6C225122"/>
    <w:rsid w:val="71DD22F7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151</Words>
  <Characters>163</Characters>
  <Lines>4</Lines>
  <Paragraphs>1</Paragraphs>
  <TotalTime>5</TotalTime>
  <ScaleCrop>false</ScaleCrop>
  <LinksUpToDate>false</LinksUpToDate>
  <CharactersWithSpaces>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Administrator</cp:lastModifiedBy>
  <cp:lastPrinted>2020-06-09T04:33:00Z</cp:lastPrinted>
  <dcterms:modified xsi:type="dcterms:W3CDTF">2023-02-15T02:38:35Z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AD9A0E63216540BD822A9DDB093C32CF</vt:lpwstr>
  </property>
</Properties>
</file>