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海曙区石碶街道公开招聘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临聘人员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因工作需要，我街道现面向社会公开招聘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临聘人员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，主要从事石碶街道基层公共服务工作，现将有关事项公告如下：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招聘工作坚持公开透明、公平公正、竞争择优的原则；坚持德才兼备、任人唯贤的原则。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二、招聘条件和岗位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1、政治立场坚定，具有较高思想政治觉悟；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2、遵纪守法，诚实守信，服从组织分配。事业心责任心较强，具有吃苦耐劳、乐于奉献、勇于创新的精神；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户籍在宁波市海曙区、鄞州区（含高新区）、江北区、镇海区、北仑区、奉化区内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，身体健康；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4、招聘岗位如下：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535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新村办工作人员（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1名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5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tLeast"/>
              <w:ind w:firstLine="560" w:firstLineChars="20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1、45周岁以下（1978年1月9日以后出生），全日制大专以上，男女不限；2、有3年以上企事业会计工作经历;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3、有助理会计师资格证书者优先;4、年薪约67000元。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三、报名时间和报名地点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1、报名时间：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日—20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上午8:30-11:00，下午1:30-4:00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。如报名人数达到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1：2比例，报名时间不再延长，反之延长一周。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2、报名地点：海曙区石碶街道办事处（石碶街道食品街1号）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办公室。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3、报名所需资料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报名人员需持本人户口簿、身份证、学历证书的原件及复印件，一寸彩色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证件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张，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海曙区石碶街道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招聘临聘人员报名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报考咨询电话：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83890701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，联系人：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老师。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招聘办法和步骤</w:t>
      </w:r>
    </w:p>
    <w:p>
      <w:pPr>
        <w:numPr>
          <w:ilvl w:val="0"/>
          <w:numId w:val="2"/>
        </w:numPr>
        <w:spacing w:line="240" w:lineRule="auto"/>
        <w:ind w:left="-10" w:leftChars="0" w:firstLine="640" w:firstLine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面试（时间另行通知 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面试主要测试报考者口头表达能力、应变能力、分析能力、回答问题准确性和举止仪表等。面试采用百分制，按总成绩从高分到低分按招聘指标等额确定体检对象。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  2、体检（时间另行通知）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按总成绩高低等额确定体检人员。体检不合格者淘汰，合格者进入考察。报考人员放弃体检，视作放弃聘用资格。</w:t>
      </w:r>
    </w:p>
    <w:p>
      <w:pPr>
        <w:spacing w:line="240" w:lineRule="auto"/>
        <w:ind w:firstLine="5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3、考察</w:t>
      </w:r>
    </w:p>
    <w:p>
      <w:pPr>
        <w:spacing w:line="240" w:lineRule="auto"/>
        <w:ind w:firstLine="5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考察对象按招聘职位指标数在体检合格者中从高分到低分等额确定。自愿放弃考察者或考察不合格者淘汰的，从报考同职位的体检合格者中从高分到低分顺次递补。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5、公示、录用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考察合格后，对拟聘用人员进行公示，公示期为5个工作日。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招聘各环节若出现职位名额空缺的，按高分到低分从应试合格人员中依次等额递补。公示期满后无异议的，拟聘用人员办理聘用手续。</w:t>
      </w:r>
    </w:p>
    <w:p>
      <w:pPr>
        <w:spacing w:line="240" w:lineRule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无正当理由不在规定时间内办理手续的，视作自动放弃。在办理人事关系转移或报到手续时，若发现应聘人员不符合招聘条件的，取消聘用资格。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附件：海曙区石碶街道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招聘临聘人员报名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海曙区人民政府石碶街道办事处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2023年1月9日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440" w:lineRule="exact"/>
        <w:jc w:val="center"/>
        <w:rPr>
          <w:rFonts w:hint="eastAsia" w:ascii="黑体" w:hAnsi="黑体" w:eastAsia="黑体"/>
          <w:b/>
          <w:sz w:val="40"/>
          <w:szCs w:val="44"/>
          <w:lang w:eastAsia="zh-CN"/>
        </w:rPr>
      </w:pPr>
      <w:r>
        <w:rPr>
          <w:rFonts w:hint="eastAsia" w:ascii="黑体" w:hAnsi="黑体" w:eastAsia="黑体"/>
          <w:b/>
          <w:sz w:val="40"/>
          <w:szCs w:val="44"/>
          <w:lang w:eastAsia="zh-CN"/>
        </w:rPr>
        <w:t>海曙区</w:t>
      </w:r>
      <w:r>
        <w:rPr>
          <w:rFonts w:ascii="黑体" w:hAnsi="黑体" w:eastAsia="黑体"/>
          <w:b/>
          <w:sz w:val="40"/>
          <w:szCs w:val="44"/>
        </w:rPr>
        <w:t>石碶街道公开招聘</w:t>
      </w:r>
      <w:r>
        <w:rPr>
          <w:rFonts w:hint="eastAsia" w:ascii="黑体" w:hAnsi="黑体" w:eastAsia="黑体"/>
          <w:b/>
          <w:sz w:val="40"/>
          <w:szCs w:val="44"/>
        </w:rPr>
        <w:t>临聘人员</w:t>
      </w:r>
      <w:r>
        <w:rPr>
          <w:rFonts w:ascii="黑体" w:hAnsi="黑体" w:eastAsia="黑体"/>
          <w:b/>
          <w:sz w:val="40"/>
          <w:szCs w:val="44"/>
        </w:rPr>
        <w:t>报名</w:t>
      </w:r>
      <w:r>
        <w:rPr>
          <w:rFonts w:hint="eastAsia" w:ascii="黑体" w:hAnsi="黑体" w:eastAsia="黑体"/>
          <w:b/>
          <w:sz w:val="40"/>
          <w:szCs w:val="44"/>
          <w:lang w:eastAsia="zh-CN"/>
        </w:rPr>
        <w:t>表</w:t>
      </w:r>
    </w:p>
    <w:tbl>
      <w:tblPr>
        <w:tblStyle w:val="3"/>
        <w:tblpPr w:leftFromText="180" w:rightFromText="180" w:vertAnchor="page" w:horzAnchor="page" w:tblpX="1395" w:tblpY="2647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90"/>
        <w:gridCol w:w="360"/>
        <w:gridCol w:w="360"/>
        <w:gridCol w:w="330"/>
        <w:gridCol w:w="390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36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eastAsia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center"/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 育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编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固定电话</w:t>
            </w:r>
          </w:p>
        </w:tc>
        <w:tc>
          <w:tcPr>
            <w:tcW w:w="2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报名岗位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31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both"/>
        <w:rPr>
          <w:rFonts w:hint="default" w:ascii="黑体" w:hAnsi="宋体" w:eastAsia="黑体" w:cs="宋体"/>
          <w:b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B10B8"/>
    <w:multiLevelType w:val="singleLevel"/>
    <w:tmpl w:val="BD5B10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F794C4"/>
    <w:multiLevelType w:val="singleLevel"/>
    <w:tmpl w:val="7FF794C4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jc3NjBmNDYxYjE2NWYzNzBkYzAzN2I4YjFlYzIifQ=="/>
    <w:docVar w:name="KSO_WPS_MARK_KEY" w:val="2e50f7e4-82cb-4a66-b1e4-ef7293dc0579"/>
  </w:docVars>
  <w:rsids>
    <w:rsidRoot w:val="00000000"/>
    <w:rsid w:val="017C4799"/>
    <w:rsid w:val="01D164BC"/>
    <w:rsid w:val="094615CA"/>
    <w:rsid w:val="0CD349AD"/>
    <w:rsid w:val="0EE50740"/>
    <w:rsid w:val="0FB07DF5"/>
    <w:rsid w:val="1347160E"/>
    <w:rsid w:val="15C70605"/>
    <w:rsid w:val="16101FFB"/>
    <w:rsid w:val="166421F9"/>
    <w:rsid w:val="187623B6"/>
    <w:rsid w:val="19AC13F4"/>
    <w:rsid w:val="1ABC4C93"/>
    <w:rsid w:val="1BCF11DE"/>
    <w:rsid w:val="1EAD638F"/>
    <w:rsid w:val="215D0427"/>
    <w:rsid w:val="21FA679D"/>
    <w:rsid w:val="23405427"/>
    <w:rsid w:val="26C012E2"/>
    <w:rsid w:val="27D41C79"/>
    <w:rsid w:val="28DB0164"/>
    <w:rsid w:val="3125132F"/>
    <w:rsid w:val="35C36519"/>
    <w:rsid w:val="36E4463A"/>
    <w:rsid w:val="3780321A"/>
    <w:rsid w:val="3A725738"/>
    <w:rsid w:val="3F564405"/>
    <w:rsid w:val="43F23808"/>
    <w:rsid w:val="4B886BF3"/>
    <w:rsid w:val="4BBD4983"/>
    <w:rsid w:val="4BF64756"/>
    <w:rsid w:val="4CBE1925"/>
    <w:rsid w:val="4D30386D"/>
    <w:rsid w:val="510F7F96"/>
    <w:rsid w:val="56783F58"/>
    <w:rsid w:val="56A94064"/>
    <w:rsid w:val="584D01CE"/>
    <w:rsid w:val="594E66A7"/>
    <w:rsid w:val="5A6324B4"/>
    <w:rsid w:val="65D047B4"/>
    <w:rsid w:val="65E73EFE"/>
    <w:rsid w:val="66480AA7"/>
    <w:rsid w:val="698133FB"/>
    <w:rsid w:val="6D1A520F"/>
    <w:rsid w:val="6F0A01FD"/>
    <w:rsid w:val="70C10B7E"/>
    <w:rsid w:val="75D802D5"/>
    <w:rsid w:val="775B45A9"/>
    <w:rsid w:val="77D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1015</Words>
  <Characters>1054</Characters>
  <Lines>0</Lines>
  <Paragraphs>0</Paragraphs>
  <TotalTime>21</TotalTime>
  <ScaleCrop>false</ScaleCrop>
  <LinksUpToDate>false</LinksUpToDate>
  <CharactersWithSpaces>1113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2021-02-22T06:53:00Z</dcterms:created>
  <dc:creator>lenovo</dc:creator>
  <cp:lastModifiedBy>絔～</cp:lastModifiedBy>
  <cp:lastPrinted>2022-11-22T07:16:00Z</cp:lastPrinted>
  <dcterms:modified xsi:type="dcterms:W3CDTF">2023-01-09T07:53:12Z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5EDA196652644A31A4BA90448E35F11B</vt:lpwstr>
  </property>
</Properties>
</file>