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w w:val="95"/>
          <w:sz w:val="43"/>
          <w:szCs w:val="43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w w:val="95"/>
          <w:sz w:val="43"/>
          <w:szCs w:val="43"/>
          <w:u w:val="none"/>
        </w:rPr>
        <w:t>2022年哈尔滨市平房区所属医疗卫生基层单位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w w:val="95"/>
          <w:sz w:val="43"/>
          <w:szCs w:val="43"/>
          <w:u w:val="none"/>
          <w:lang w:val="en-US" w:eastAsia="zh-CN"/>
        </w:rPr>
        <w:t>第二批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w w:val="95"/>
          <w:sz w:val="43"/>
          <w:szCs w:val="43"/>
          <w:u w:val="none"/>
        </w:rPr>
        <w:t>公开招聘工作人员公告报名登记表</w:t>
      </w:r>
    </w:p>
    <w:tbl>
      <w:tblPr>
        <w:tblStyle w:val="6"/>
        <w:tblpPr w:leftFromText="180" w:rightFromText="180" w:vertAnchor="text" w:horzAnchor="page" w:tblpX="781" w:tblpY="495"/>
        <w:tblOverlap w:val="never"/>
        <w:tblW w:w="103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677"/>
        <w:gridCol w:w="599"/>
        <w:gridCol w:w="873"/>
        <w:gridCol w:w="993"/>
        <w:gridCol w:w="141"/>
        <w:gridCol w:w="741"/>
        <w:gridCol w:w="524"/>
        <w:gridCol w:w="11"/>
        <w:gridCol w:w="470"/>
        <w:gridCol w:w="668"/>
        <w:gridCol w:w="705"/>
        <w:gridCol w:w="283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108"/>
              <w:jc w:val="center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107"/>
              <w:jc w:val="center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8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89" w:right="171"/>
              <w:jc w:val="center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2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340" w:lineRule="exact"/>
              <w:jc w:val="center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免冠</w:t>
            </w:r>
            <w:r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近期</w:t>
            </w: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彩色白底电子照片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pacing w:val="-1"/>
                <w:sz w:val="30"/>
                <w:szCs w:val="30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107"/>
              <w:jc w:val="center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8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89" w:right="171"/>
              <w:jc w:val="center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13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108" w:right="215"/>
              <w:jc w:val="center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2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现户籍所在地</w:t>
            </w:r>
          </w:p>
        </w:tc>
        <w:tc>
          <w:tcPr>
            <w:tcW w:w="18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40" w:lineRule="exact"/>
              <w:jc w:val="center"/>
              <w:textAlignment w:val="auto"/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40" w:lineRule="exact"/>
              <w:jc w:val="center"/>
              <w:textAlignment w:val="auto"/>
              <w:rPr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108" w:right="215"/>
              <w:jc w:val="center"/>
              <w:textAlignment w:val="auto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电话号</w:t>
            </w:r>
          </w:p>
        </w:tc>
        <w:tc>
          <w:tcPr>
            <w:tcW w:w="21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40" w:lineRule="exact"/>
              <w:jc w:val="center"/>
              <w:textAlignment w:val="auto"/>
              <w:rPr>
                <w:rFonts w:hint="default" w:eastAsia="仿宋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407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108" w:right="215"/>
              <w:jc w:val="center"/>
              <w:textAlignment w:val="auto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全日制统招学历</w:t>
            </w:r>
          </w:p>
        </w:tc>
        <w:tc>
          <w:tcPr>
            <w:tcW w:w="21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40" w:lineRule="exact"/>
              <w:jc w:val="center"/>
              <w:textAlignment w:val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全日制统招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毕业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40" w:lineRule="exact"/>
              <w:jc w:val="center"/>
              <w:textAlignment w:val="auto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院校及专业</w:t>
            </w:r>
          </w:p>
        </w:tc>
        <w:tc>
          <w:tcPr>
            <w:tcW w:w="407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在职教育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学历（最高）</w:t>
            </w:r>
          </w:p>
        </w:tc>
        <w:tc>
          <w:tcPr>
            <w:tcW w:w="21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在职教育</w:t>
            </w:r>
            <w:r>
              <w:rPr>
                <w:rFonts w:hint="eastAsia"/>
                <w:color w:val="000000"/>
                <w:sz w:val="30"/>
                <w:szCs w:val="30"/>
                <w:lang w:val="en-US"/>
              </w:rPr>
              <w:t>毕业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/>
              </w:rPr>
              <w:t>院校及专业</w:t>
            </w:r>
          </w:p>
        </w:tc>
        <w:tc>
          <w:tcPr>
            <w:tcW w:w="407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2" w:line="340" w:lineRule="exact"/>
              <w:ind w:left="108"/>
              <w:jc w:val="center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取得资格证书时间</w:t>
            </w:r>
          </w:p>
        </w:tc>
        <w:tc>
          <w:tcPr>
            <w:tcW w:w="21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8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资格证书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专业及类别</w:t>
            </w:r>
          </w:p>
        </w:tc>
        <w:tc>
          <w:tcPr>
            <w:tcW w:w="35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29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是否取得</w:t>
            </w:r>
            <w:r>
              <w:rPr>
                <w:rFonts w:hint="eastAsia"/>
                <w:sz w:val="30"/>
                <w:szCs w:val="30"/>
              </w:rPr>
              <w:t>住院医师规范化培训合格证书</w:t>
            </w: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3543" w:type="dxa"/>
            <w:gridSpan w:val="8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/>
              </w:rPr>
              <w:t>是否具有全科医学专业中高级技术职务任职资格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是否有疫情防控一线证明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是否参与过疫情防控工作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color w:val="00000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/>
              </w:rPr>
              <w:t>拟报名岗位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/>
              </w:rPr>
              <w:t>名称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color w:val="000000"/>
                <w:sz w:val="30"/>
                <w:szCs w:val="30"/>
                <w:lang w:val="en-US"/>
              </w:rPr>
            </w:pPr>
            <w:bookmarkStart w:id="0" w:name="_GoBack"/>
            <w:bookmarkEnd w:id="0"/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/>
              </w:rPr>
              <w:t>拟报名岗位代码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jc w:val="center"/>
              <w:textAlignment w:val="auto"/>
              <w:rPr>
                <w:color w:val="00000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10319" w:type="dxa"/>
            <w:gridSpan w:val="1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500" w:lineRule="exact"/>
              <w:ind w:left="5208" w:leftChars="49" w:hanging="5100" w:hangingChars="1700"/>
              <w:textAlignment w:val="auto"/>
              <w:rPr>
                <w:rFonts w:hint="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考生保证以上信息真实有效，否则所带来的一切后果由本人自负。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500" w:lineRule="exact"/>
              <w:ind w:left="5194" w:leftChars="2361" w:firstLine="0" w:firstLineChars="0"/>
              <w:textAlignment w:val="auto"/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本人签字确认：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500" w:lineRule="exact"/>
              <w:ind w:left="108"/>
              <w:textAlignment w:val="auto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是否服从招聘单位对岗位的安排和调整</w:t>
            </w:r>
            <w:r>
              <w:rPr>
                <w:rFonts w:hint="eastAsia"/>
                <w:color w:val="000000"/>
                <w:sz w:val="30"/>
                <w:szCs w:val="30"/>
                <w:lang w:val="en-US"/>
              </w:rPr>
              <w:t xml:space="preserve">：     是   否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500" w:lineRule="exact"/>
              <w:ind w:firstLine="5100" w:firstLineChars="1700"/>
              <w:textAlignment w:val="auto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/>
              </w:rPr>
              <w:t xml:space="preserve">本人签字确认：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</w:trPr>
        <w:tc>
          <w:tcPr>
            <w:tcW w:w="10319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textAlignment w:val="auto"/>
              <w:rPr>
                <w:rFonts w:hint="eastAsia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/>
              </w:rPr>
              <w:t>个人学习及工作简历：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textAlignment w:val="auto"/>
              <w:rPr>
                <w:rFonts w:hint="default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</w:trPr>
        <w:tc>
          <w:tcPr>
            <w:tcW w:w="10319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平房区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社区卫生服务指导中心</w:t>
            </w:r>
            <w:r>
              <w:rPr>
                <w:rFonts w:hint="eastAsia"/>
                <w:sz w:val="30"/>
                <w:szCs w:val="30"/>
              </w:rPr>
              <w:t>审查意见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sz w:val="30"/>
                <w:szCs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40" w:lineRule="exact"/>
              <w:ind w:firstLine="1500" w:firstLineChars="500"/>
              <w:textAlignment w:val="auto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审核人</w:t>
            </w:r>
            <w:r>
              <w:rPr>
                <w:rFonts w:hint="eastAsia" w:ascii="宋体"/>
                <w:sz w:val="30"/>
                <w:szCs w:val="30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right="20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 xml:space="preserve">                               </w:t>
            </w:r>
            <w:r>
              <w:rPr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公章</w:t>
            </w:r>
            <w:r>
              <w:rPr>
                <w:sz w:val="30"/>
                <w:szCs w:val="30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 w:firstLine="5700" w:firstLineChars="1900"/>
              <w:textAlignment w:val="auto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lang w:val="en-US"/>
              </w:rPr>
              <w:t xml:space="preserve">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</w:trPr>
        <w:tc>
          <w:tcPr>
            <w:tcW w:w="10319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平房区卫生健康局</w:t>
            </w:r>
            <w:r>
              <w:rPr>
                <w:rFonts w:hint="eastAsia"/>
                <w:sz w:val="30"/>
                <w:szCs w:val="30"/>
              </w:rPr>
              <w:t>审查</w:t>
            </w:r>
            <w:r>
              <w:rPr>
                <w:sz w:val="30"/>
                <w:szCs w:val="30"/>
              </w:rPr>
              <w:t>意见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sz w:val="30"/>
                <w:szCs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40" w:lineRule="exact"/>
              <w:textAlignment w:val="auto"/>
              <w:rPr>
                <w:rFonts w:ascii="宋体"/>
                <w:sz w:val="30"/>
                <w:szCs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right="20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 xml:space="preserve">                              </w:t>
            </w:r>
            <w:r>
              <w:rPr>
                <w:sz w:val="30"/>
                <w:szCs w:val="30"/>
              </w:rPr>
              <w:t>（公章）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40" w:lineRule="exact"/>
              <w:ind w:left="108"/>
              <w:textAlignment w:val="auto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 xml:space="preserve">           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lang w:val="en-US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注：请反正面打印在一张纸上</w: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NmVlN2MyOWZmMTJmOWEyNWJiZmNhMGY1MDg5MmEifQ=="/>
  </w:docVars>
  <w:rsids>
    <w:rsidRoot w:val="14B40465"/>
    <w:rsid w:val="00003CB9"/>
    <w:rsid w:val="00042DA2"/>
    <w:rsid w:val="0012444F"/>
    <w:rsid w:val="0018506F"/>
    <w:rsid w:val="0018622F"/>
    <w:rsid w:val="0027256F"/>
    <w:rsid w:val="002A427E"/>
    <w:rsid w:val="003075AF"/>
    <w:rsid w:val="003E306E"/>
    <w:rsid w:val="00597C93"/>
    <w:rsid w:val="005B5A02"/>
    <w:rsid w:val="00863000"/>
    <w:rsid w:val="0093140A"/>
    <w:rsid w:val="00AB4FE8"/>
    <w:rsid w:val="00D56169"/>
    <w:rsid w:val="00D86EBF"/>
    <w:rsid w:val="00D92B91"/>
    <w:rsid w:val="00E01F57"/>
    <w:rsid w:val="00E0280F"/>
    <w:rsid w:val="00E2529E"/>
    <w:rsid w:val="00EE3ACB"/>
    <w:rsid w:val="00F9290F"/>
    <w:rsid w:val="00FA44AF"/>
    <w:rsid w:val="14B40465"/>
    <w:rsid w:val="21A101DF"/>
    <w:rsid w:val="3462001D"/>
    <w:rsid w:val="46B054E7"/>
    <w:rsid w:val="49B67ED1"/>
    <w:rsid w:val="4EE87CE7"/>
    <w:rsid w:val="5F554557"/>
    <w:rsid w:val="62B02A67"/>
    <w:rsid w:val="6D535020"/>
    <w:rsid w:val="70F12CE1"/>
    <w:rsid w:val="76705AB4"/>
    <w:rsid w:val="77B3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44"/>
      <w:szCs w:val="4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  <w:style w:type="character" w:customStyle="1" w:styleId="9">
    <w:name w:val="页眉 字符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0">
    <w:name w:val="页脚 字符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266</Words>
  <Characters>269</Characters>
  <Lines>3</Lines>
  <Paragraphs>1</Paragraphs>
  <TotalTime>8</TotalTime>
  <ScaleCrop>false</ScaleCrop>
  <LinksUpToDate>false</LinksUpToDate>
  <CharactersWithSpaces>403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2018-06-20T06:12:00Z</dcterms:created>
  <dc:creator>月亮</dc:creator>
  <cp:lastModifiedBy>LztT1Ethan</cp:lastModifiedBy>
  <dcterms:modified xsi:type="dcterms:W3CDTF">2022-12-12T07:34:49Z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23104B41D4F74B8D9F61F047842289D0</vt:lpwstr>
  </property>
</Properties>
</file>