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ind w:left="0" w:leftChars="0"/>
        <w:jc w:val="left"/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ind w:left="0" w:leftChars="0"/>
        <w:jc w:val="center"/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巴塘</w:t>
      </w:r>
      <w:r>
        <w:rPr>
          <w:rFonts w:hint="eastAsia" w:ascii="Times New Roman" w:hAnsi="Times New Roman" w:eastAsia="方正小标宋简体"/>
          <w:sz w:val="44"/>
          <w:szCs w:val="44"/>
        </w:rPr>
        <w:t>县政府</w:t>
      </w:r>
      <w:r>
        <w:rPr>
          <w:rFonts w:ascii="Times New Roman" w:hAnsi="Times New Roman" w:eastAsia="方正小标宋简体"/>
          <w:sz w:val="44"/>
          <w:szCs w:val="44"/>
        </w:rPr>
        <w:t>专职消防员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及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消防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员政审表</w:t>
      </w:r>
    </w:p>
    <w:bookmarkEnd w:id="0"/>
    <w:tbl>
      <w:tblPr>
        <w:tblStyle w:val="3"/>
        <w:tblpPr w:leftFromText="180" w:rightFromText="180" w:vertAnchor="text" w:horzAnchor="page" w:tblpX="1538" w:tblpY="338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64"/>
        <w:gridCol w:w="850"/>
        <w:gridCol w:w="788"/>
        <w:gridCol w:w="926"/>
        <w:gridCol w:w="636"/>
        <w:gridCol w:w="699"/>
        <w:gridCol w:w="70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923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统战部意见：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923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县公安局意见：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923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信访中心意见：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923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乡镇意见（主要证明该考生是否为本乡镇户籍人员）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2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本人承诺以上内容属实，如有隐瞒或不实，本人自愿承担相关责任。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本人签名：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264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264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178911B3"/>
    <w:rsid w:val="178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2022-12-08T09:06:00Z</dcterms:created>
  <dc:creator>、煜</dc:creator>
  <cp:lastModifiedBy>、煜</cp:lastModifiedBy>
  <dcterms:modified xsi:type="dcterms:W3CDTF">2022-12-08T09:07:04Z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75BAEAA7C8DB487BBAE4DD4C0D8B4C95</vt:lpwstr>
  </property>
</Properties>
</file>