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附件3: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2022年建德市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消防救援大队等单位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辅助性岗位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公开招聘工作人员考试疫情防控指引</w:t>
      </w:r>
    </w:p>
    <w:p/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根据浙江省新冠肺炎疫情防控现行工作要求，凡参加本次招聘考试的考生，均需严格遵循以下防疫指引，未来有新要求和规定的，以在建德人事人才网（http://www.jdrsrc.cn）即时通知为准：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一、考生应在笔试前14天申领浙江（杭州）“健康码”（可通过</w:t>
      </w:r>
      <w:r>
        <w:rPr>
          <w:rFonts w:eastAsia="仿宋"/>
          <w:sz w:val="30"/>
          <w:szCs w:val="30"/>
        </w:rPr>
        <w:t>“浙里办”APP或支付宝</w:t>
      </w:r>
      <w:r>
        <w:rPr>
          <w:rFonts w:hint="eastAsia" w:eastAsia="仿宋"/>
          <w:sz w:val="30"/>
          <w:szCs w:val="30"/>
        </w:rPr>
        <w:t>办理）。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二、“健康码”为绿码且健康状况正常，经现场测量体温正常的考生可参加考试。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三、以下情形考生经排除异常后可参加考试：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（一）“健康码”非绿码的考生，须提供考前48小时内核酸检测阴性的证明材料方可参加考试。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二）既往新冠肺炎确诊病例、无症状感染者及密切接触者，应当主动向建德市人力资源和社会保障局报告。除提供考前7天内2次（间隔24小时以上）核酸检测阴性证明材料外，还须出具肺部影像学检查无异常的证明，方可参加考试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560" w:lineRule="exact"/>
        <w:ind w:firstLine="608" w:firstLineChars="202"/>
        <w:rPr>
          <w:rFonts w:eastAsia="仿宋"/>
          <w:b/>
          <w:bCs/>
          <w:sz w:val="30"/>
          <w:szCs w:val="30"/>
        </w:rPr>
      </w:pPr>
      <w:r>
        <w:rPr>
          <w:rFonts w:hint="eastAsia" w:eastAsia="仿宋"/>
          <w:b/>
          <w:bCs/>
          <w:sz w:val="30"/>
          <w:szCs w:val="30"/>
        </w:rPr>
        <w:t>（四）所有由浙江省外来建参加考试人员均须提供48小时内核酸检测阴性证明材料。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四、以下情形考生不得参加考试：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（二）考前14天内有国内疫情中、高风险地区所在设区市或国（境）外旅居史的人员，不得参加考试。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（三）按照疫情防控要求需提供相关健康证明但无法提供的考生，不得参加考试。</w:t>
      </w:r>
    </w:p>
    <w:p>
      <w:pPr>
        <w:spacing w:line="560" w:lineRule="exact"/>
        <w:ind w:firstLine="606" w:firstLineChars="202"/>
        <w:rPr>
          <w:rFonts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五、报名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sz w:val="30"/>
          <w:szCs w:val="30"/>
        </w:rPr>
        <w:t>事业单位公开招聘应聘人员诚信档案库，长期记录</w:t>
      </w:r>
      <w:r>
        <w:rPr>
          <w:rFonts w:hint="eastAsia" w:eastAsia="仿宋"/>
          <w:sz w:val="30"/>
          <w:szCs w:val="30"/>
        </w:rPr>
        <w:t>；涉嫌违法犯罪的，移交有关机关依法追究法律责任。</w:t>
      </w:r>
    </w:p>
    <w:p>
      <w:pPr>
        <w:spacing w:line="560" w:lineRule="exact"/>
        <w:ind w:firstLine="606" w:firstLineChars="202"/>
        <w:rPr>
          <w:rFonts w:eastAsia="仿宋"/>
          <w:color w:val="FF0000"/>
          <w:sz w:val="30"/>
          <w:szCs w:val="30"/>
        </w:rPr>
      </w:pPr>
      <w:r>
        <w:rPr>
          <w:rFonts w:hint="eastAsia" w:eastAsia="仿宋"/>
          <w:sz w:val="30"/>
          <w:szCs w:val="30"/>
        </w:rPr>
        <w:t>六、参加笔试的考生应自备一次性医用外科口罩</w:t>
      </w:r>
      <w:r>
        <w:rPr>
          <w:rFonts w:hint="eastAsia" w:eastAsia="仿宋"/>
          <w:sz w:val="30"/>
          <w:szCs w:val="30"/>
          <w:lang w:eastAsia="zh-CN"/>
        </w:rPr>
        <w:t>，</w:t>
      </w:r>
      <w:r>
        <w:rPr>
          <w:rFonts w:hint="eastAsia" w:eastAsia="仿宋"/>
          <w:sz w:val="30"/>
          <w:szCs w:val="30"/>
        </w:rPr>
        <w:t>考试期间全程</w:t>
      </w:r>
      <w:r>
        <w:rPr>
          <w:rFonts w:hint="eastAsia" w:eastAsia="仿宋"/>
          <w:sz w:val="30"/>
          <w:szCs w:val="30"/>
          <w:lang w:eastAsia="zh-CN"/>
        </w:rPr>
        <w:t>佩戴</w:t>
      </w:r>
      <w:r>
        <w:rPr>
          <w:rFonts w:hint="eastAsia" w:eastAsia="仿宋"/>
          <w:sz w:val="30"/>
          <w:szCs w:val="30"/>
        </w:rPr>
        <w:t>口罩</w:t>
      </w:r>
      <w:r>
        <w:rPr>
          <w:rFonts w:hint="eastAsia" w:eastAsia="仿宋"/>
          <w:color w:val="auto"/>
          <w:sz w:val="30"/>
          <w:szCs w:val="30"/>
          <w:highlight w:val="none"/>
        </w:rPr>
        <w:t>。</w:t>
      </w:r>
    </w:p>
    <w:p>
      <w:pPr>
        <w:spacing w:line="560" w:lineRule="exact"/>
        <w:ind w:firstLine="606" w:firstLineChars="202"/>
        <w:rPr>
          <w:rFonts w:eastAsia="仿宋"/>
          <w:b/>
          <w:bCs/>
          <w:sz w:val="30"/>
          <w:szCs w:val="30"/>
        </w:rPr>
      </w:pPr>
      <w:r>
        <w:rPr>
          <w:rFonts w:hint="eastAsia" w:eastAsia="仿宋"/>
          <w:sz w:val="30"/>
          <w:szCs w:val="30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M2ZhNWEwN2Y1ZDU0NDJiMTgxMzY2MjQzMjM4ODkifQ=="/>
  </w:docVars>
  <w:rsids>
    <w:rsidRoot w:val="00345156"/>
    <w:rsid w:val="00006B25"/>
    <w:rsid w:val="000B1BE7"/>
    <w:rsid w:val="00113DC5"/>
    <w:rsid w:val="0017332B"/>
    <w:rsid w:val="00240208"/>
    <w:rsid w:val="00276569"/>
    <w:rsid w:val="00345156"/>
    <w:rsid w:val="0037200F"/>
    <w:rsid w:val="003C4266"/>
    <w:rsid w:val="0044431E"/>
    <w:rsid w:val="0047574E"/>
    <w:rsid w:val="004B7F24"/>
    <w:rsid w:val="00515B68"/>
    <w:rsid w:val="00561E6F"/>
    <w:rsid w:val="006118DE"/>
    <w:rsid w:val="006B04C7"/>
    <w:rsid w:val="006F6FFE"/>
    <w:rsid w:val="00725823"/>
    <w:rsid w:val="0079079C"/>
    <w:rsid w:val="007F7439"/>
    <w:rsid w:val="00850FA0"/>
    <w:rsid w:val="0086580A"/>
    <w:rsid w:val="008715B3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764778C"/>
    <w:rsid w:val="0C653704"/>
    <w:rsid w:val="18D558D7"/>
    <w:rsid w:val="1A103C7F"/>
    <w:rsid w:val="1CF95DC8"/>
    <w:rsid w:val="2375652A"/>
    <w:rsid w:val="23B32EE3"/>
    <w:rsid w:val="25475AE6"/>
    <w:rsid w:val="26B57E2B"/>
    <w:rsid w:val="2DE4493C"/>
    <w:rsid w:val="2E20469A"/>
    <w:rsid w:val="2FBB24B7"/>
    <w:rsid w:val="37674ADF"/>
    <w:rsid w:val="37A916E7"/>
    <w:rsid w:val="3AEB5488"/>
    <w:rsid w:val="3B696A50"/>
    <w:rsid w:val="3D51229E"/>
    <w:rsid w:val="42731C89"/>
    <w:rsid w:val="45463AAF"/>
    <w:rsid w:val="51301D0A"/>
    <w:rsid w:val="52310642"/>
    <w:rsid w:val="549F7C1E"/>
    <w:rsid w:val="56066B7F"/>
    <w:rsid w:val="585D70B9"/>
    <w:rsid w:val="5AB428C5"/>
    <w:rsid w:val="5F03569D"/>
    <w:rsid w:val="62B31001"/>
    <w:rsid w:val="73297AF6"/>
    <w:rsid w:val="74C66351"/>
    <w:rsid w:val="757C0C28"/>
    <w:rsid w:val="76186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959</Words>
  <Characters>994</Characters>
  <Lines>7</Lines>
  <Paragraphs>2</Paragraphs>
  <TotalTime>0</TotalTime>
  <ScaleCrop>false</ScaleCrop>
  <LinksUpToDate>false</LinksUpToDate>
  <CharactersWithSpaces>994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建德郑志安</cp:lastModifiedBy>
  <cp:lastPrinted>2020-07-27T05:58:00Z</cp:lastPrinted>
  <dcterms:modified xsi:type="dcterms:W3CDTF">2022-11-08T09:02:40Z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997DB6345319485EA49521C0D092EE52</vt:lpwstr>
  </property>
</Properties>
</file>