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附件5</w:t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高等职业教育本科新旧专业对照表</w:t>
      </w:r>
    </w:p>
    <w:tbl>
      <w:tblPr>
        <w:tblStyle w:val="4"/>
        <w:tblW w:w="94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调整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现代种业技术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作物生产与品质改良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智慧农业技术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设施园艺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现代农业经营与管理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智慧林业技术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木业产品智能制造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现代畜牧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现代水产养殖技术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资源勘查工程技术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导航工程技术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导航工程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地理信息技术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智能采矿技术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煤炭清洁利用工程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智慧气象技术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220902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智能电网工程技术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热能动力工程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新能源发电工程技术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材料化冶金应用技术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金属智能成型技术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储能材料工程技术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2306非金属材料类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新材料与应用技术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园林景观工程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城市设计数字技术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智能建造工程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城市地下工程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建筑智能检测与修复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建筑环境与能源工程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建筑电气与智能化工程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城市设施智慧管理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房地产投资与策划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水文与水资源工程技术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治河与港航工程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水利水电设备及自动化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水环境工程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机械设计制造及自动化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智能制造工程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装备智能化技术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制冷与空调工程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760305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机械电子工程技术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电气工程及自动化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760303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机器人技术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760304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760306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自动化技术与应用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现代测控工程技术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260307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工业互联网工程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2604轨道装备类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轨道交通车辆工程技术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轨道交通智能控制装备技术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飞行器维修工程技术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航空动力装置维修技术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无人机系统应用技术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760703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智能网联汽车工程技术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生物检验检测技术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合成生物技术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现代精细化工技术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现代分析测试技术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现代造纸工程技术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数字印刷工程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780301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现代纺织工程技术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29食品药品与粮食大类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790101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790201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药品质量管理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药事服务与管理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2903粮食类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现代粮食工程技术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高速铁路动车组技术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高速铁路信号控制技术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铁道机车智能运用技术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道路与桥梁工程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道路桥梁工程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智能交通管理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汽车服务工程技术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760702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国际邮轮运营管理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民航运输服务与管理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航空机电设备维修技术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300403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智慧机场运行与管理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300404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城市轨道交通信号与控制技术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800601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轨道交通信号与控制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城市轨道交通设备与控制技术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800602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城市轨道交通设备与控制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城市轨道交通智能运营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邮政快递管理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柔性电子技术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计算机应用工程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云计算技术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虚拟现实技术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虚拟现实技术与应用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人工智能工程技术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嵌入式技术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310212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区块链技术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810207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区块链技术与应用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现代通信工程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集成电路工程技术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集成电路技术与应用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820201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320504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320505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320506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康复治疗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言语听觉治疗技术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儿童康复治疗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职业卫生工程技术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职业病危害检测评价技术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820801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健康服务与管理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婴幼儿发展与健康管理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320803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医养照护与管理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企业数字化管理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830802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全媒体电商运营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830902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830901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840102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旅游规划与设计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烹饪与餐饮管理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工艺美术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工艺美术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850108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游戏创意设计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数字影像设计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350112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时尚品设计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舞蹈表演与编导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舞台艺术设计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影视摄影与制作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全媒体新闻采编与制作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数字动画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中文国际教育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870402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电子竞技技术与管理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3802公安技术类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3803侦查类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3805法律执行类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刑事矫正与管理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司法警务管理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综合行政执法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智慧司法技术与应用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数字安防技术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国际安保服务与管理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  <w:lang w:bidi="ar"/>
              </w:rPr>
              <w:t>39公共管理与服务大类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智慧社区管理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外事实务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  <w:lang w:bidi="ar"/>
              </w:rPr>
              <w:t>3903公共服务类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现代家政管理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890301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家政管理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智慧健康养老管理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start="11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123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485524334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110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0167B73"/>
    <w:rsid w:val="0057275E"/>
    <w:rsid w:val="00CB2B49"/>
    <w:rsid w:val="0CA57E5C"/>
    <w:rsid w:val="1BF332A2"/>
    <w:rsid w:val="227E7C55"/>
    <w:rsid w:val="2351091F"/>
    <w:rsid w:val="27BC0A02"/>
    <w:rsid w:val="3A6365EC"/>
    <w:rsid w:val="3D9126EE"/>
    <w:rsid w:val="42530A32"/>
    <w:rsid w:val="54891016"/>
    <w:rsid w:val="581B74E4"/>
    <w:rsid w:val="5BC62511"/>
    <w:rsid w:val="6B5D4964"/>
    <w:rsid w:val="76A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14</Pages>
  <Words>1214</Words>
  <Characters>6921</Characters>
  <Lines>57</Lines>
  <Paragraphs>16</Paragraphs>
  <TotalTime>2</TotalTime>
  <ScaleCrop>false</ScaleCrop>
  <LinksUpToDate>false</LinksUpToDate>
  <CharactersWithSpaces>8119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2021-01-31T09:26:00Z</dcterms:created>
  <dc:creator>新名</dc:creator>
  <cp:lastModifiedBy>林家芮</cp:lastModifiedBy>
  <cp:lastPrinted>2021-03-15T08:25:00Z</cp:lastPrinted>
  <dcterms:modified xsi:type="dcterms:W3CDTF">2022-08-29T09:44:55Z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F90C82D772294117839455DE6588C9EB</vt:lpwstr>
  </property>
</Properties>
</file>