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</w:pPr>
      <w:r>
        <w:rPr>
          <w:rFonts w:hint="eastAsia"/>
          <w:b/>
          <w:sz w:val="30"/>
          <w:szCs w:val="30"/>
        </w:rPr>
        <w:t>惠州市第一</w:t>
      </w:r>
      <w:r>
        <w:rPr>
          <w:rFonts w:hint="eastAsia"/>
          <w:b/>
          <w:sz w:val="30"/>
          <w:szCs w:val="30"/>
          <w:lang w:val="en-US" w:eastAsia="zh-CN"/>
        </w:rPr>
        <w:t>妇幼保健院</w:t>
      </w: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eastAsia="zh-CN"/>
        </w:rPr>
        <w:t>第三批</w:t>
      </w:r>
      <w:r>
        <w:rPr>
          <w:rFonts w:hint="eastAsia"/>
          <w:b/>
          <w:sz w:val="30"/>
          <w:szCs w:val="30"/>
          <w:lang w:val="en-US" w:eastAsia="zh-CN"/>
        </w:rPr>
        <w:t>聘用制</w:t>
      </w:r>
      <w:r>
        <w:rPr>
          <w:rFonts w:hint="eastAsia"/>
          <w:b/>
          <w:sz w:val="30"/>
          <w:szCs w:val="30"/>
        </w:rPr>
        <w:t>专业技术人员</w:t>
      </w:r>
      <w:r>
        <w:rPr>
          <w:rFonts w:hint="eastAsia"/>
          <w:b/>
          <w:sz w:val="30"/>
          <w:szCs w:val="30"/>
          <w:lang w:val="en-US" w:eastAsia="zh-CN"/>
        </w:rPr>
        <w:t>招聘</w:t>
      </w:r>
      <w:r>
        <w:rPr>
          <w:rFonts w:hint="eastAsia"/>
          <w:b/>
          <w:sz w:val="30"/>
          <w:szCs w:val="30"/>
        </w:rPr>
        <w:t>职位表</w:t>
      </w:r>
    </w:p>
    <w:tbl>
      <w:tblPr>
        <w:tblStyle w:val="9"/>
        <w:tblW w:w="14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52"/>
        <w:gridCol w:w="749"/>
        <w:gridCol w:w="1301"/>
        <w:gridCol w:w="634"/>
        <w:gridCol w:w="1820"/>
        <w:gridCol w:w="788"/>
        <w:gridCol w:w="788"/>
        <w:gridCol w:w="734"/>
        <w:gridCol w:w="811"/>
        <w:gridCol w:w="694"/>
        <w:gridCol w:w="2289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tblHeader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（代码）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医学影像学（B100303）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社会人士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耳鼻咽喉科学（A100213）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临床医学（B100301）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社会人士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超声影像科医师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影像医学与核医学（A100207）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医学影像学（B100303）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社会人士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内科医师</w:t>
            </w:r>
          </w:p>
        </w:tc>
        <w:tc>
          <w:tcPr>
            <w:tcW w:w="74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13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内科学（A100201）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临床医学（B100301）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81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5周岁以下</w:t>
            </w:r>
          </w:p>
        </w:tc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228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有2年三级医院急诊或者重症医学科工作经历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营养科医师</w:t>
            </w:r>
          </w:p>
        </w:tc>
        <w:tc>
          <w:tcPr>
            <w:tcW w:w="74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3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内科学（A100201）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临床医学（B100301）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81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周岁以下</w:t>
            </w:r>
          </w:p>
        </w:tc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228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儿科医师</w:t>
            </w:r>
          </w:p>
        </w:tc>
        <w:tc>
          <w:tcPr>
            <w:tcW w:w="74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13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儿科学（A100202）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临床医学（B100301）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儿科学（B100307）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81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5周岁以下</w:t>
            </w:r>
          </w:p>
        </w:tc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228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综合外科医师</w:t>
            </w:r>
          </w:p>
        </w:tc>
        <w:tc>
          <w:tcPr>
            <w:tcW w:w="74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13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外科学（A100210）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临床医学（B100301）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81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5周岁以下</w:t>
            </w:r>
          </w:p>
        </w:tc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228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有三级医院普通外科或小儿外科从业经历者优先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理疗科康复技师</w:t>
            </w:r>
          </w:p>
        </w:tc>
        <w:tc>
          <w:tcPr>
            <w:tcW w:w="74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13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临床检验、教学、科研等工作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康复医学与理疗学（A100215）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康复治疗学（B100405）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康复治疗技术（C100301）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81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周岁以下</w:t>
            </w:r>
          </w:p>
        </w:tc>
        <w:tc>
          <w:tcPr>
            <w:tcW w:w="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技师</w:t>
            </w:r>
          </w:p>
        </w:tc>
        <w:tc>
          <w:tcPr>
            <w:tcW w:w="228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具有3年以上医院儿童康复科工作经验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00172A27"/>
    <w:rsid w:val="04EC68DE"/>
    <w:rsid w:val="05CC64B2"/>
    <w:rsid w:val="08E9737B"/>
    <w:rsid w:val="09AA2B27"/>
    <w:rsid w:val="0A313A09"/>
    <w:rsid w:val="0A3715B1"/>
    <w:rsid w:val="0AA51394"/>
    <w:rsid w:val="0C6B611B"/>
    <w:rsid w:val="0C7A32D5"/>
    <w:rsid w:val="0ED51CB1"/>
    <w:rsid w:val="107F0244"/>
    <w:rsid w:val="15C74F71"/>
    <w:rsid w:val="16A52376"/>
    <w:rsid w:val="17AB589B"/>
    <w:rsid w:val="1B0C6E09"/>
    <w:rsid w:val="1DA33B45"/>
    <w:rsid w:val="1E3C564C"/>
    <w:rsid w:val="1E4E27A9"/>
    <w:rsid w:val="21FC0F68"/>
    <w:rsid w:val="228A66CA"/>
    <w:rsid w:val="25BE4BFB"/>
    <w:rsid w:val="29167E10"/>
    <w:rsid w:val="2A5B4733"/>
    <w:rsid w:val="2C037628"/>
    <w:rsid w:val="2CB21518"/>
    <w:rsid w:val="30466FFB"/>
    <w:rsid w:val="34AC54F6"/>
    <w:rsid w:val="37F65FCE"/>
    <w:rsid w:val="39CD7BBA"/>
    <w:rsid w:val="39D101DD"/>
    <w:rsid w:val="3C825373"/>
    <w:rsid w:val="3D420030"/>
    <w:rsid w:val="3FA44346"/>
    <w:rsid w:val="41136C4C"/>
    <w:rsid w:val="42204583"/>
    <w:rsid w:val="42514F68"/>
    <w:rsid w:val="482A12AC"/>
    <w:rsid w:val="48337F59"/>
    <w:rsid w:val="486E09BA"/>
    <w:rsid w:val="48762D5D"/>
    <w:rsid w:val="4D2C59DE"/>
    <w:rsid w:val="519D5AF2"/>
    <w:rsid w:val="51D83E47"/>
    <w:rsid w:val="52AF59EE"/>
    <w:rsid w:val="52BA1024"/>
    <w:rsid w:val="53E93358"/>
    <w:rsid w:val="557B6486"/>
    <w:rsid w:val="55D335D4"/>
    <w:rsid w:val="565B3FD3"/>
    <w:rsid w:val="5A254E2A"/>
    <w:rsid w:val="5A5206B3"/>
    <w:rsid w:val="5C07750A"/>
    <w:rsid w:val="5E1022D6"/>
    <w:rsid w:val="5F062F6E"/>
    <w:rsid w:val="600F71BA"/>
    <w:rsid w:val="608E30BA"/>
    <w:rsid w:val="62F535A5"/>
    <w:rsid w:val="63891C79"/>
    <w:rsid w:val="64C9720E"/>
    <w:rsid w:val="66A73F54"/>
    <w:rsid w:val="66CF50ED"/>
    <w:rsid w:val="675C1F55"/>
    <w:rsid w:val="679F554F"/>
    <w:rsid w:val="6AC4118B"/>
    <w:rsid w:val="6AC71808"/>
    <w:rsid w:val="72985D7A"/>
    <w:rsid w:val="747843D5"/>
    <w:rsid w:val="75477D85"/>
    <w:rsid w:val="7649340C"/>
    <w:rsid w:val="77474325"/>
    <w:rsid w:val="7DB80315"/>
    <w:rsid w:val="7F8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4">
    <w:name w:val="Title"/>
    <w:basedOn w:val="1"/>
    <w:next w:val="5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ind w:firstLine="48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3431</Words>
  <Characters>3721</Characters>
  <Lines>0</Lines>
  <Paragraphs>0</Paragraphs>
  <TotalTime>60</TotalTime>
  <ScaleCrop>false</ScaleCrop>
  <LinksUpToDate>false</LinksUpToDate>
  <CharactersWithSpaces>3930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2022-01-07T03:19:00Z</dcterms:created>
  <dc:creator>陈圆圆</dc:creator>
  <cp:lastModifiedBy>巫华英</cp:lastModifiedBy>
  <cp:lastPrinted>2022-09-28T06:54:00Z</cp:lastPrinted>
  <dcterms:modified xsi:type="dcterms:W3CDTF">2022-10-11T08:42:17Z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D436D6A0B36A4510AC55747840513C94</vt:lpwstr>
  </property>
</Properties>
</file>