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left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年下半年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“小平故里英才计划”</w:t>
      </w:r>
    </w:p>
    <w:p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引进急需紧缺专业人才报名登记表</w:t>
      </w:r>
    </w:p>
    <w:p>
      <w:pPr>
        <w:pStyle w:val="2"/>
      </w:pPr>
    </w:p>
    <w:tbl>
      <w:tblPr>
        <w:tblStyle w:val="5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45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F">
      <wne:fci wne:fciName="InsertSymbol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PAGE 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D0A41"/>
    <w:rsid w:val="47F35688"/>
    <w:rsid w:val="5B32040C"/>
    <w:rsid w:val="609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cs="宋体" w:asciiTheme="minorAscii" w:hAnsiTheme="minorAscii"/>
      <w:b/>
      <w:kern w:val="44"/>
      <w:sz w:val="28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hAnsi="Tahoma" w:eastAsia="微软雅黑" w:cs="Times New Roman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2021-05-16T00:18:00Z</dcterms:created>
  <dc:creator>大巨</dc:creator>
  <cp:lastModifiedBy>JU.</cp:lastModifiedBy>
  <dcterms:modified xsi:type="dcterms:W3CDTF">2022-09-02T02:50:02Z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