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附件：</w:t>
      </w:r>
    </w:p>
    <w:p>
      <w:pPr>
        <w:spacing w:line="600" w:lineRule="exact"/>
        <w:jc w:val="center"/>
        <w:rPr>
          <w:rFonts w:hint="eastAsia" w:ascii="方正小标宋简体" w:hAnsi="华文中宋" w:eastAsia="方正小标宋简体"/>
          <w:bCs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</w:rPr>
        <w:t>台州市文化和广电旅游体育局</w:t>
      </w:r>
    </w:p>
    <w:p>
      <w:pPr>
        <w:spacing w:line="600" w:lineRule="exact"/>
        <w:jc w:val="center"/>
        <w:rPr>
          <w:rFonts w:hint="eastAsia" w:ascii="方正小标宋简体" w:hAnsi="华文中宋" w:eastAsia="方正小标宋简体"/>
          <w:bCs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</w:rPr>
        <w:t>下属事业单位公开选聘报名表</w:t>
      </w:r>
    </w:p>
    <w:p>
      <w:pPr>
        <w:spacing w:line="520" w:lineRule="exact"/>
        <w:jc w:val="center"/>
        <w:rPr>
          <w:rFonts w:hint="eastAsia" w:ascii="方正小标宋简体" w:eastAsia="方正小标宋简体"/>
          <w:sz w:val="32"/>
          <w:szCs w:val="3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345"/>
        <w:gridCol w:w="1335"/>
        <w:gridCol w:w="105"/>
        <w:gridCol w:w="1050"/>
        <w:gridCol w:w="1131"/>
        <w:gridCol w:w="1599"/>
        <w:gridCol w:w="1251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出生地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入党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参加工作时间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号码</w:t>
            </w:r>
          </w:p>
        </w:tc>
        <w:tc>
          <w:tcPr>
            <w:tcW w:w="8151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188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</w:t>
            </w:r>
          </w:p>
        </w:tc>
        <w:tc>
          <w:tcPr>
            <w:tcW w:w="218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毕业院校系及专业</w:t>
            </w:r>
          </w:p>
        </w:tc>
        <w:tc>
          <w:tcPr>
            <w:tcW w:w="293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188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在职教育</w:t>
            </w:r>
          </w:p>
        </w:tc>
        <w:tc>
          <w:tcPr>
            <w:tcW w:w="218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毕业院校系及专业</w:t>
            </w:r>
          </w:p>
        </w:tc>
        <w:tc>
          <w:tcPr>
            <w:tcW w:w="293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</w:trPr>
        <w:tc>
          <w:tcPr>
            <w:tcW w:w="262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18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293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</w:trPr>
        <w:tc>
          <w:tcPr>
            <w:tcW w:w="262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现工作单位及职务职称</w:t>
            </w:r>
          </w:p>
        </w:tc>
        <w:tc>
          <w:tcPr>
            <w:tcW w:w="6711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6" w:hRule="atLeast"/>
        </w:trPr>
        <w:tc>
          <w:tcPr>
            <w:tcW w:w="843" w:type="dxa"/>
            <w:noWrap w:val="0"/>
            <w:vAlign w:val="center"/>
          </w:tcPr>
          <w:p>
            <w:pPr>
              <w:tabs>
                <w:tab w:val="left" w:pos="262"/>
              </w:tabs>
              <w:spacing w:line="400" w:lineRule="exact"/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496" w:type="dxa"/>
            <w:gridSpan w:val="8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(注：从高中以后的全日制国民教育毕业院校开始填起)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40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2"/>
        <w:tblW w:w="9351" w:type="dxa"/>
        <w:tblInd w:w="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945"/>
        <w:gridCol w:w="1155"/>
        <w:gridCol w:w="1365"/>
        <w:gridCol w:w="50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7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奖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惩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情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况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7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lang w:eastAsia="zh-CN"/>
              </w:rPr>
              <w:t>近三年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年度考核</w:t>
            </w:r>
            <w:r>
              <w:rPr>
                <w:rFonts w:hint="eastAsia" w:ascii="仿宋_GB2312" w:eastAsia="仿宋_GB2312"/>
                <w:color w:val="000000"/>
                <w:sz w:val="28"/>
                <w:lang w:eastAsia="zh-CN"/>
              </w:rPr>
              <w:t>结果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庭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员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重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系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称谓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6" w:hRule="atLeast"/>
        </w:trPr>
        <w:tc>
          <w:tcPr>
            <w:tcW w:w="93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</w:t>
            </w:r>
          </w:p>
          <w:p>
            <w:pPr>
              <w:spacing w:line="40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本人申明：上述填写的内容真实完整，如有不实，本人愿意承担取消选聘资格的责任。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</w:t>
            </w:r>
          </w:p>
          <w:p>
            <w:pPr>
              <w:spacing w:line="400" w:lineRule="exact"/>
              <w:ind w:firstLine="4480" w:firstLineChars="16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签名：</w:t>
            </w:r>
          </w:p>
          <w:p>
            <w:pPr>
              <w:spacing w:line="2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年     月     日</w:t>
            </w:r>
          </w:p>
          <w:p>
            <w:pPr>
              <w:spacing w:line="2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ZDg0NDMzM2U1MTZjNmVlNzAyZmI1ZDlmYzE2ODMifQ=="/>
  </w:docVars>
  <w:rsids>
    <w:rsidRoot w:val="6D150E01"/>
    <w:rsid w:val="6D15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2022-09-08T07:25:00Z</dcterms:created>
  <dc:creator>阿鱼</dc:creator>
  <cp:lastModifiedBy>阿鱼</cp:lastModifiedBy>
  <dcterms:modified xsi:type="dcterms:W3CDTF">2022-09-08T07:25:56Z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BF46C31A8EA54970960FC93CA2DD5666</vt:lpwstr>
  </property>
</Properties>
</file>