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年重庆市涪陵区选聘本土人才登记表</w:t>
      </w:r>
    </w:p>
    <w:tbl>
      <w:tblPr>
        <w:tblStyle w:val="2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49"/>
        <w:gridCol w:w="841"/>
        <w:gridCol w:w="845"/>
        <w:gridCol w:w="1377"/>
        <w:gridCol w:w="617"/>
        <w:gridCol w:w="2"/>
        <w:gridCol w:w="1224"/>
        <w:gridCol w:w="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免冠近期登记照</w:t>
            </w:r>
          </w:p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民  族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户 籍 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邮箱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7"/>
            <w:vAlign w:val="center"/>
          </w:tcPr>
          <w:p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黑体_GBK" w:hAnsi="黑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黑体" w:eastAsia="方正黑体_GBK"/>
                <w:sz w:val="28"/>
                <w:szCs w:val="28"/>
              </w:rPr>
              <w:t>学位</w:t>
            </w:r>
            <w:r>
              <w:rPr>
                <w:rFonts w:hint="eastAsia" w:ascii="方正黑体_GBK" w:hAnsi="黑体" w:eastAsia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资格证书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sz w:val="24"/>
                <w:szCs w:val="24"/>
              </w:rPr>
            </w:pPr>
            <w:r>
              <w:rPr>
                <w:rFonts w:hint="eastAsia" w:ascii="方正黑体_GBK" w:hAnsi="黑体" w:eastAsia="方正黑体_GBK"/>
                <w:sz w:val="24"/>
                <w:szCs w:val="24"/>
              </w:rPr>
              <w:t>担任学生干部时间及职务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报考志愿</w:t>
            </w:r>
          </w:p>
        </w:tc>
        <w:tc>
          <w:tcPr>
            <w:tcW w:w="3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建制村“两委”助理（本土人才）</w:t>
            </w:r>
          </w:p>
        </w:tc>
        <w:tc>
          <w:tcPr>
            <w:tcW w:w="12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黑体" w:eastAsia="方正黑体_GBK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9"/>
            <w:vAlign w:val="center"/>
          </w:tcPr>
          <w:p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>
      <w:pPr>
        <w:spacing w:line="40" w:lineRule="exact"/>
      </w:pPr>
    </w:p>
    <w:tbl>
      <w:tblPr>
        <w:tblStyle w:val="2"/>
        <w:tblW w:w="8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/>
        <w:textAlignment w:val="auto"/>
      </w:pPr>
      <w:r>
        <w:rPr>
          <w:rFonts w:hint="eastAsia" w:ascii="方正仿宋_GBK" w:eastAsia="方正仿宋_GBK"/>
          <w:sz w:val="28"/>
          <w:szCs w:val="28"/>
        </w:rPr>
        <w:t>备注：A4双面打印，一式一份。不得调整表格，可适当调整填写栏中的字体大小及行距。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2022-08-16T07:21:36Z</dcterms:created>
  <dc:creator>Administrator</dc:creator>
  <cp:lastModifiedBy>Administrator</cp:lastModifiedBy>
  <dcterms:modified xsi:type="dcterms:W3CDTF">2022-08-16T07:22:54Z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