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tbl>
      <w:tblPr>
        <w:tblStyle w:val="3"/>
        <w:tblW w:w="9680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275"/>
        <w:gridCol w:w="688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  名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2022年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5FA405ED"/>
    <w:rsid w:val="00851E74"/>
    <w:rsid w:val="00B11A45"/>
    <w:rsid w:val="01125DFE"/>
    <w:rsid w:val="0CFD16EE"/>
    <w:rsid w:val="16CC4ED4"/>
    <w:rsid w:val="1C007C74"/>
    <w:rsid w:val="20CE718B"/>
    <w:rsid w:val="21116B16"/>
    <w:rsid w:val="23BF7974"/>
    <w:rsid w:val="36952C22"/>
    <w:rsid w:val="39444EDD"/>
    <w:rsid w:val="4B3C2D5F"/>
    <w:rsid w:val="4FB76E58"/>
    <w:rsid w:val="5FA405ED"/>
    <w:rsid w:val="60EB0713"/>
    <w:rsid w:val="69FB7CEA"/>
    <w:rsid w:val="786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2290</Words>
  <Characters>2404</Characters>
  <Lines>0</Lines>
  <Paragraphs>0</Paragraphs>
  <TotalTime>6</TotalTime>
  <ScaleCrop>false</ScaleCrop>
  <LinksUpToDate>false</LinksUpToDate>
  <CharactersWithSpaces>2525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2022-07-28T12:22:00Z</dcterms:created>
  <dc:creator>salina</dc:creator>
  <cp:lastModifiedBy>乏味</cp:lastModifiedBy>
  <dcterms:modified xsi:type="dcterms:W3CDTF">2022-08-01T03:33:27Z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D21A0E8D92B64902824F8BE35BF14C54</vt:lpwstr>
  </property>
</Properties>
</file>