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BD" w:rsidRDefault="00B04286">
      <w:pPr>
        <w:pStyle w:val="a5"/>
        <w:shd w:val="clear" w:color="auto" w:fill="FFFFFF"/>
        <w:spacing w:before="0" w:beforeAutospacing="0" w:after="0" w:afterAutospacing="0" w:line="263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3E3DBD" w:rsidRDefault="00B04286">
      <w:pPr>
        <w:spacing w:line="560" w:lineRule="exact"/>
        <w:ind w:leftChars="82" w:left="172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高邮市公安局公开招聘警务辅助人员</w:t>
      </w:r>
    </w:p>
    <w:p w:rsidR="003E3DBD" w:rsidRDefault="00B04286">
      <w:pPr>
        <w:spacing w:line="560" w:lineRule="exact"/>
        <w:ind w:leftChars="82" w:left="172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考生新冠肺炎疫情防控告知书</w:t>
      </w:r>
    </w:p>
    <w:p w:rsidR="003E3DBD" w:rsidRDefault="003E3DBD">
      <w:pPr>
        <w:spacing w:line="560" w:lineRule="exact"/>
        <w:ind w:firstLine="64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为确保</w:t>
      </w:r>
      <w:r>
        <w:rPr>
          <w:rFonts w:ascii="仿宋" w:eastAsia="仿宋" w:hAnsi="仿宋" w:cs="Calibri" w:hint="eastAsia"/>
          <w:kern w:val="0"/>
          <w:sz w:val="32"/>
          <w:szCs w:val="32"/>
        </w:rPr>
        <w:t>2022</w:t>
      </w:r>
      <w:r>
        <w:rPr>
          <w:rFonts w:ascii="仿宋" w:eastAsia="仿宋" w:hAnsi="仿宋" w:hint="eastAsia"/>
          <w:kern w:val="0"/>
          <w:sz w:val="32"/>
          <w:szCs w:val="32"/>
        </w:rPr>
        <w:t>年高邮市公安局公开招聘警务辅助人员考试工作安全顺利进行，现将考试期间新冠肺炎疫情防控有关措施和要求告知如下，请所有考生知悉、理解、配合和支持。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考生应在考试前14天申领“苏康码”，并每日进行健康申报更新直至考试当天。考生应持续关注本人“苏康码”状况，如出现非绿码且符合转码条件的，应最迟于考试前一天转为绿码（可拨打“0514+12345”申请转码）方可参加考试。外来考生（指14天内自省外和省内跨设区市前来或返回高邮市的考生，下同）应至少于考前14天起持续了解高邮市最新防疫要求，并严格按规定落实信息报备、抵达后健康监测、新冠肺炎病毒核酸检测（以下简称“核酸检测”）等要求，以免影响正常参加考试。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考试当天入场时，考生应提前准备好本人有效期内身份证原件、准考证，扫“扬城扫码通”、出示“苏康码”、行程卡，并提供本人考试开考前48小时内（以采样时间为准，下同）核酸检测阴性证明（省内外具有相关资质认定的检测机构出具，纸质报告、电子报告或“苏康码”、检测机构APP显示均可，必须含采样时间信息，下同）。考生应自备一次性医用口罩或无呼吸阀N95口罩，除身份核验环节外应全程规范佩戴，做好个人防护。根据疫情防控管理相关要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求，考生不能提前进入考点熟悉情况，请提前了解考点入口位置和前往线路，考试当天提前到达考点，自觉配合完成检测验证流程后从规定通道入场。逾期到场失去参加考试资格或耽误考试时间的，责任自负。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近期有国（境）外、国内疫情中高风险地区或存在社会面本土疫情地区旅居史的考生，以及与确诊病例或无症状感染者有轨迹交叉的考生，已满规定隔离期及居家观察期（按属地疫情防控要求，下同）的，考试当天除须本人“苏康码”为绿码、行程卡为绿卡、现场测量体温＜37.3℃且无干咳等可疑症状，并能提供本人考试开考前48小时内核酸检测阴性证明外，还须提供隔离期满证明及居家观察期中和期满日2次核酸检测阴性证明；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因患感冒等非新冠肺炎疾病有发烧（体温≥37.3℃）、干咳等症状的考生，考试当天如症状未消失，除须本人“苏康码”为绿码、行程卡为绿卡，并能提供本人考试开考前48小时内核酸检测阴性证明外，还须服从安排在临时隔离考场参加考试；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外来考生考试当天除须本人“苏康码”为绿码、行程卡为绿卡、现场测量体温＜37.3℃且无干咳等可疑症状，并能提供考试开考前48小时内核酸检测阴性证明外，还应按高邮市对于外来人员疫情防控有关要求，落实信息报备、抵达后健康监测和核酸检测等防控措施，提供相关证明。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三、有下列情形之一的考生不得参加考试，且应主动报告并配合相应疫情防控安排：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1．不能现场出示本人当日“苏康码”绿码、行程卡绿卡或考试开考前48小时内新冠肺炎病毒核酸检测阴性证明的；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2．仍在隔离期的新冠肺炎确诊病例、疑似病例、无症状感染者及密切接触者、次密切接触者，未完全按</w:t>
      </w:r>
      <w:r w:rsidR="00EE5188">
        <w:rPr>
          <w:rFonts w:ascii="仿宋" w:eastAsia="仿宋" w:hAnsi="仿宋" w:hint="eastAsia"/>
          <w:kern w:val="0"/>
          <w:sz w:val="32"/>
          <w:szCs w:val="32"/>
        </w:rPr>
        <w:t>高邮</w:t>
      </w:r>
      <w:r>
        <w:rPr>
          <w:rFonts w:ascii="仿宋" w:eastAsia="仿宋" w:hAnsi="仿宋" w:hint="eastAsia"/>
          <w:kern w:val="0"/>
          <w:sz w:val="32"/>
          <w:szCs w:val="32"/>
        </w:rPr>
        <w:t>市疫情防控要求落实抵达后健康监测、核酸检测等防控措施的外来考生，以及其他因疫情相关原因被旅居地、考点所在地管控不能到场的；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近期有国（境）外、国内疫情中高风险地区或存在社会面本土疫情地区旅居史的考生，未满规定隔离期及居家观察期的；或虽已满规定隔离期及居家观察期，但不能全部提供隔离期满证明及居家观察期中和期满日2次新冠病毒核酸检测阴性证明的。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四、考试过程中，考生出现发热或干咳等可疑症状，应主动向考务工作人员报告，经复测复查确有症状的，应配合转移到隔离考场参加考试，考试结束后应服从疫情防控有关安排。考生因此耽误的考试时间不予弥补。</w:t>
      </w:r>
    </w:p>
    <w:p w:rsidR="003E3DBD" w:rsidRDefault="00B04286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五、考生领取考试准考证时记得带已签署的《高邮市公安局公开招聘警务辅助人员考生新冠肺炎疫情防控承诺书》</w:t>
      </w:r>
      <w:r w:rsidR="003B0E44">
        <w:rPr>
          <w:rFonts w:ascii="仿宋" w:eastAsia="仿宋" w:hAnsi="仿宋" w:hint="eastAsia"/>
          <w:kern w:val="0"/>
          <w:sz w:val="32"/>
          <w:szCs w:val="32"/>
        </w:rPr>
        <w:t>（附件4）</w:t>
      </w:r>
      <w:r>
        <w:rPr>
          <w:rFonts w:ascii="仿宋" w:eastAsia="仿宋" w:hAnsi="仿宋" w:hint="eastAsia"/>
          <w:kern w:val="0"/>
          <w:sz w:val="32"/>
          <w:szCs w:val="32"/>
        </w:rPr>
        <w:t>。考生应诚信申报相关信息，如有隐瞒或谎报旅居史、接触史、健康状况等疫情防控信息，或不配合工作人员进行防疫检测、排查、隔离、送诊等情形的，将被取消考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试资格；情节恶劣或造成严重后果的，在被取消考试资格的同时记入诚信档案；构成违法的，将依法追究法律责任。</w:t>
      </w:r>
    </w:p>
    <w:p w:rsidR="003E3DBD" w:rsidRDefault="000377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请考生持续关注新冠肺炎疫情动态和高邮</w:t>
      </w:r>
      <w:r w:rsidR="00B04286">
        <w:rPr>
          <w:rFonts w:ascii="仿宋" w:eastAsia="仿宋" w:hAnsi="仿宋" w:hint="eastAsia"/>
          <w:kern w:val="0"/>
          <w:sz w:val="32"/>
          <w:szCs w:val="32"/>
        </w:rPr>
        <w:t>市疫情防控最新要求，考前如有新的调整和新的要求，将另行告知。</w:t>
      </w:r>
    </w:p>
    <w:p w:rsidR="003E3DBD" w:rsidRDefault="003E3DBD">
      <w:pPr>
        <w:spacing w:line="560" w:lineRule="exact"/>
        <w:ind w:firstLine="64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3E3DBD" w:rsidRDefault="003E3DBD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p w:rsidR="003E3DBD" w:rsidRDefault="00B04286">
      <w:pPr>
        <w:spacing w:line="560" w:lineRule="exact"/>
        <w:ind w:firstLineChars="62" w:firstLine="198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　　　　</w:t>
      </w:r>
      <w:r w:rsidR="001D6A6A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　高邮市公安局</w:t>
      </w:r>
    </w:p>
    <w:p w:rsidR="003E3DBD" w:rsidRDefault="00B04286">
      <w:pPr>
        <w:spacing w:line="560" w:lineRule="exact"/>
        <w:ind w:firstLineChars="62" w:firstLine="198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　　　</w:t>
      </w:r>
      <w:r w:rsidR="001D6A6A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　</w:t>
      </w:r>
      <w:r w:rsidR="001D6A6A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　2022年</w:t>
      </w:r>
      <w:r>
        <w:rPr>
          <w:rFonts w:ascii="仿宋" w:eastAsia="仿宋" w:hAnsi="仿宋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</w:rPr>
        <w:t>月2</w:t>
      </w:r>
      <w:r w:rsidR="000E6B67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3E3DBD" w:rsidRDefault="003E3DBD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/>
          <w:b/>
          <w:sz w:val="32"/>
          <w:szCs w:val="32"/>
        </w:rPr>
      </w:pPr>
    </w:p>
    <w:sectPr w:rsidR="003E3DBD" w:rsidSect="003E3D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6B" w:rsidRDefault="00952E6B" w:rsidP="003E3DBD">
      <w:r>
        <w:separator/>
      </w:r>
    </w:p>
  </w:endnote>
  <w:endnote w:type="continuationSeparator" w:id="1">
    <w:p w:rsidR="00952E6B" w:rsidRDefault="00952E6B" w:rsidP="003E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6B" w:rsidRDefault="00952E6B" w:rsidP="003E3DBD">
      <w:r>
        <w:separator/>
      </w:r>
    </w:p>
  </w:footnote>
  <w:footnote w:type="continuationSeparator" w:id="1">
    <w:p w:rsidR="00952E6B" w:rsidRDefault="00952E6B" w:rsidP="003E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BD" w:rsidRDefault="003E3DB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U5Njc2MGE5MjBlM2Y3MmUzNTJkZTg1NjUyMmQ3MWMifQ=="/>
  </w:docVars>
  <w:rsids>
    <w:rsidRoot w:val="007A06AF"/>
    <w:rsid w:val="000120E5"/>
    <w:rsid w:val="00037786"/>
    <w:rsid w:val="0007573B"/>
    <w:rsid w:val="0008220D"/>
    <w:rsid w:val="000E6B67"/>
    <w:rsid w:val="0010641F"/>
    <w:rsid w:val="00125E1A"/>
    <w:rsid w:val="00173528"/>
    <w:rsid w:val="00183C6D"/>
    <w:rsid w:val="00183F76"/>
    <w:rsid w:val="001D6A6A"/>
    <w:rsid w:val="001E507A"/>
    <w:rsid w:val="001F0A2D"/>
    <w:rsid w:val="0021409C"/>
    <w:rsid w:val="00222B0A"/>
    <w:rsid w:val="00245516"/>
    <w:rsid w:val="00284E10"/>
    <w:rsid w:val="002A64E0"/>
    <w:rsid w:val="002C73BE"/>
    <w:rsid w:val="002E5D53"/>
    <w:rsid w:val="002F4D9D"/>
    <w:rsid w:val="00336977"/>
    <w:rsid w:val="00345810"/>
    <w:rsid w:val="00374DDB"/>
    <w:rsid w:val="003B0E44"/>
    <w:rsid w:val="003D30B9"/>
    <w:rsid w:val="003E3DBD"/>
    <w:rsid w:val="004212FC"/>
    <w:rsid w:val="00450FB7"/>
    <w:rsid w:val="00455F29"/>
    <w:rsid w:val="00465EB2"/>
    <w:rsid w:val="004679F1"/>
    <w:rsid w:val="00493BCE"/>
    <w:rsid w:val="004A44B2"/>
    <w:rsid w:val="004B5E7D"/>
    <w:rsid w:val="004C0F8D"/>
    <w:rsid w:val="004F79B4"/>
    <w:rsid w:val="00532229"/>
    <w:rsid w:val="00553A73"/>
    <w:rsid w:val="00572B47"/>
    <w:rsid w:val="00583CF9"/>
    <w:rsid w:val="005A3976"/>
    <w:rsid w:val="005C5F5F"/>
    <w:rsid w:val="005E0C27"/>
    <w:rsid w:val="0060722B"/>
    <w:rsid w:val="0061788A"/>
    <w:rsid w:val="006256CC"/>
    <w:rsid w:val="00684AFF"/>
    <w:rsid w:val="006D7EAA"/>
    <w:rsid w:val="00731C43"/>
    <w:rsid w:val="007A06AF"/>
    <w:rsid w:val="007C61D1"/>
    <w:rsid w:val="0081411C"/>
    <w:rsid w:val="00821216"/>
    <w:rsid w:val="0082368B"/>
    <w:rsid w:val="00837A66"/>
    <w:rsid w:val="008A4B12"/>
    <w:rsid w:val="008B1508"/>
    <w:rsid w:val="008E40D9"/>
    <w:rsid w:val="0093290D"/>
    <w:rsid w:val="00952E6B"/>
    <w:rsid w:val="00983E95"/>
    <w:rsid w:val="009A3606"/>
    <w:rsid w:val="009B06B5"/>
    <w:rsid w:val="009B160D"/>
    <w:rsid w:val="009B71D3"/>
    <w:rsid w:val="009E6B31"/>
    <w:rsid w:val="00A13C71"/>
    <w:rsid w:val="00A23351"/>
    <w:rsid w:val="00A41FFB"/>
    <w:rsid w:val="00A846D6"/>
    <w:rsid w:val="00AA048D"/>
    <w:rsid w:val="00B04286"/>
    <w:rsid w:val="00B66BF7"/>
    <w:rsid w:val="00B739B6"/>
    <w:rsid w:val="00BC09B1"/>
    <w:rsid w:val="00BC3600"/>
    <w:rsid w:val="00C02CB6"/>
    <w:rsid w:val="00C319DF"/>
    <w:rsid w:val="00C37C90"/>
    <w:rsid w:val="00CE1E6F"/>
    <w:rsid w:val="00CE2DEA"/>
    <w:rsid w:val="00D24C74"/>
    <w:rsid w:val="00D314EC"/>
    <w:rsid w:val="00D627F4"/>
    <w:rsid w:val="00D74B5E"/>
    <w:rsid w:val="00D87819"/>
    <w:rsid w:val="00D955B3"/>
    <w:rsid w:val="00DB62A5"/>
    <w:rsid w:val="00DF43C9"/>
    <w:rsid w:val="00DF79E2"/>
    <w:rsid w:val="00E06DE9"/>
    <w:rsid w:val="00E32CCD"/>
    <w:rsid w:val="00E33C7E"/>
    <w:rsid w:val="00E3610D"/>
    <w:rsid w:val="00E562F6"/>
    <w:rsid w:val="00EE5188"/>
    <w:rsid w:val="00EF6552"/>
    <w:rsid w:val="00F625C9"/>
    <w:rsid w:val="0A80475F"/>
    <w:rsid w:val="0EE0177E"/>
    <w:rsid w:val="0F4C2AEE"/>
    <w:rsid w:val="194464B1"/>
    <w:rsid w:val="1E0D21DA"/>
    <w:rsid w:val="399B2281"/>
    <w:rsid w:val="3E460FEB"/>
    <w:rsid w:val="3FFC0FD0"/>
    <w:rsid w:val="4B5A789A"/>
    <w:rsid w:val="5D970707"/>
    <w:rsid w:val="64BF367D"/>
    <w:rsid w:val="694E6A64"/>
    <w:rsid w:val="6B5F42AC"/>
    <w:rsid w:val="6C282E73"/>
    <w:rsid w:val="6C850301"/>
    <w:rsid w:val="7F48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3D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E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E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E3D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sid w:val="003E3DBD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E3D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271</Words>
  <Characters>1547</Characters>
  <Application>Microsoft Office Word</Application>
  <DocSecurity>0</DocSecurity>
  <Lines>12</Lines>
  <Paragraphs>3</Paragraphs>
  <ScaleCrop>false</ScaleCrop>
  <Company>mycomputer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21</cp:revision>
  <cp:lastPrinted>2022-07-23T08:14:00Z</cp:lastPrinted>
  <dcterms:created xsi:type="dcterms:W3CDTF">2021-12-16T01:55:00Z</dcterms:created>
  <dcterms:modified xsi:type="dcterms:W3CDTF">2022-07-26T00:25:00Z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3527CA5C7E1846D58CF71558DA9472EA</vt:lpwstr>
  </property>
</Properties>
</file>