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01" w:rsidRDefault="00427901" w:rsidP="00427901">
      <w:pPr>
        <w:spacing w:line="30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427901" w:rsidRDefault="00427901" w:rsidP="00427901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遂宁市河东新区公开考调</w:t>
      </w:r>
      <w:r w:rsidRPr="009736D8">
        <w:rPr>
          <w:rFonts w:ascii="方正小标宋简体" w:eastAsia="方正小标宋简体" w:hint="eastAsia"/>
          <w:sz w:val="44"/>
          <w:szCs w:val="44"/>
        </w:rPr>
        <w:t>小学</w:t>
      </w:r>
      <w:r>
        <w:rPr>
          <w:rFonts w:ascii="方正小标宋简体" w:eastAsia="方正小标宋简体" w:hint="eastAsia"/>
          <w:sz w:val="44"/>
          <w:szCs w:val="44"/>
        </w:rPr>
        <w:t>、幼儿园教师报名信息登记表</w:t>
      </w:r>
    </w:p>
    <w:p w:rsidR="00427901" w:rsidRDefault="00427901" w:rsidP="00427901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485"/>
        <w:gridCol w:w="1347"/>
        <w:gridCol w:w="709"/>
        <w:gridCol w:w="425"/>
        <w:gridCol w:w="139"/>
        <w:gridCol w:w="1254"/>
        <w:gridCol w:w="25"/>
        <w:gridCol w:w="11"/>
        <w:gridCol w:w="823"/>
        <w:gridCol w:w="313"/>
        <w:gridCol w:w="368"/>
        <w:gridCol w:w="681"/>
        <w:gridCol w:w="803"/>
        <w:gridCol w:w="1050"/>
      </w:tblGrid>
      <w:tr w:rsidR="00427901" w:rsidTr="00F422E2">
        <w:trPr>
          <w:cantSplit/>
          <w:trHeight w:val="562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贴</w:t>
            </w:r>
          </w:p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照</w:t>
            </w:r>
          </w:p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片</w:t>
            </w:r>
          </w:p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处</w:t>
            </w:r>
          </w:p>
        </w:tc>
      </w:tr>
      <w:tr w:rsidR="00427901" w:rsidTr="00F422E2">
        <w:trPr>
          <w:cantSplit/>
          <w:trHeight w:val="55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民族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政治面貌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27901" w:rsidTr="00F422E2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全日制学历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27901" w:rsidTr="00F422E2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最高学历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27901" w:rsidTr="00F422E2">
        <w:trPr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籍贯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健康状况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24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是否在编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trHeight w:val="609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工作单位及职务</w:t>
            </w:r>
          </w:p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15"/>
                <w:szCs w:val="15"/>
              </w:rPr>
            </w:pPr>
            <w:r>
              <w:rPr>
                <w:rFonts w:ascii="方正黑体简体" w:eastAsia="方正黑体简体" w:hint="eastAsia"/>
                <w:sz w:val="24"/>
              </w:rPr>
              <w:t>（任教学科 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参加工作（取得编制）时间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trHeight w:val="616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家庭详细地址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trHeight w:val="49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通讯地址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电子邮箱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身份证号码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教师资格证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主要学习工作简历</w:t>
            </w:r>
          </w:p>
        </w:tc>
        <w:tc>
          <w:tcPr>
            <w:tcW w:w="6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（注：请从大学开始填写，学习期间注明院系、专业及入学和毕业时间；工作经历填写内容包括任教单位、时间、职务、学科并字体加粗）</w:t>
            </w:r>
          </w:p>
        </w:tc>
      </w:tr>
      <w:tr w:rsidR="00427901" w:rsidTr="00F422E2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奖惩情况</w:t>
            </w:r>
          </w:p>
        </w:tc>
        <w:tc>
          <w:tcPr>
            <w:tcW w:w="6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（注：填写符合报考岗位要求的荣誉，注明名称、授予单位、时间）</w:t>
            </w:r>
          </w:p>
        </w:tc>
      </w:tr>
      <w:tr w:rsidR="00427901" w:rsidTr="00F422E2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报考职位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是否服从分配</w:t>
            </w:r>
          </w:p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lastRenderedPageBreak/>
              <w:t>家庭</w:t>
            </w: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主要</w:t>
            </w: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成员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姓</w:t>
            </w:r>
            <w:r>
              <w:rPr>
                <w:rFonts w:ascii="方正黑体简体" w:eastAsia="方正黑体简体"/>
                <w:sz w:val="24"/>
              </w:rPr>
              <w:t xml:space="preserve">  </w:t>
            </w:r>
            <w:r>
              <w:rPr>
                <w:rFonts w:ascii="方正黑体简体" w:eastAsia="方正黑体简体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关系</w:t>
            </w:r>
          </w:p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（称呼）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出生年月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政治</w:t>
            </w:r>
          </w:p>
          <w:p w:rsidR="00427901" w:rsidRDefault="00427901" w:rsidP="00F422E2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面貌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工作单位及职务</w:t>
            </w: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57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方正黑体简体" w:eastAsia="方正黑体简体"/>
              </w:rPr>
            </w:pPr>
            <w:r>
              <w:rPr>
                <w:rFonts w:ascii="方正黑体简体" w:eastAsia="方正黑体简体" w:hint="eastAsia"/>
              </w:rPr>
              <w:t>报名人员承诺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spacing w:line="320" w:lineRule="exact"/>
              <w:ind w:firstLineChars="196" w:firstLine="412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已经认真阅读考调公告，此表所填写的内容真实、准确；报名时提供的《毕业证》、《教师资格证》等证件、相关资格证明材料等均真实有效；如有弄虚作假等行为，本人自愿接受相关处理，由此所造成的一切后果由本人承担；在考试中，本人一定遵纪守法、诚实应考、不作弊、不违纪，并郑重承诺工作</w:t>
            </w:r>
            <w:r>
              <w:rPr>
                <w:rFonts w:ascii="楷体" w:eastAsia="楷体" w:hAnsi="楷体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年内不主动申请调出河东新区外。</w:t>
            </w:r>
          </w:p>
          <w:p w:rsidR="00427901" w:rsidRDefault="00427901" w:rsidP="00F422E2">
            <w:pPr>
              <w:spacing w:line="320" w:lineRule="exact"/>
              <w:ind w:leftChars="171" w:left="359" w:firstLineChars="200" w:firstLine="42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</w:t>
            </w:r>
            <w:r>
              <w:rPr>
                <w:rFonts w:ascii="方正黑体简体" w:eastAsia="方正黑体简体" w:hint="eastAsia"/>
                <w:szCs w:val="21"/>
              </w:rPr>
              <w:t>报名人员（签名）：</w:t>
            </w:r>
            <w:r>
              <w:rPr>
                <w:rFonts w:ascii="方正黑体简体" w:eastAsia="方正黑体简体"/>
                <w:szCs w:val="21"/>
                <w:u w:val="single"/>
              </w:rPr>
              <w:t xml:space="preserve">          </w:t>
            </w: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                  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</w:tr>
      <w:tr w:rsidR="00427901" w:rsidTr="00F422E2">
        <w:trPr>
          <w:cantSplit/>
          <w:trHeight w:val="905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所在</w:t>
            </w:r>
          </w:p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单位</w:t>
            </w:r>
          </w:p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 xml:space="preserve">                           （单位签章）</w:t>
            </w: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 xml:space="preserve">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</w:tr>
      <w:tr w:rsidR="00427901" w:rsidTr="00F422E2">
        <w:trPr>
          <w:cantSplit/>
          <w:trHeight w:val="905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人事权限主管部门意见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（按人事管理权限，由主管部门或人事部门签署是否同意参加考调的意见。）</w:t>
            </w:r>
          </w:p>
          <w:p w:rsidR="00427901" w:rsidRDefault="00427901" w:rsidP="00F422E2"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 xml:space="preserve">                  </w:t>
            </w:r>
          </w:p>
          <w:p w:rsidR="00427901" w:rsidRDefault="00427901" w:rsidP="00F422E2"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 xml:space="preserve">                              （单位签章）</w:t>
            </w:r>
          </w:p>
          <w:p w:rsidR="00427901" w:rsidRDefault="00427901" w:rsidP="00F422E2"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 xml:space="preserve">    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</w:tr>
      <w:tr w:rsidR="00427901" w:rsidTr="00F422E2">
        <w:trPr>
          <w:cantSplit/>
          <w:trHeight w:val="1639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新区考调部门资格审查意见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27901" w:rsidTr="00F422E2">
        <w:trPr>
          <w:cantSplit/>
          <w:trHeight w:val="841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备</w:t>
            </w:r>
            <w:r>
              <w:rPr>
                <w:rFonts w:ascii="方正黑体简体" w:eastAsia="方正黑体简体"/>
                <w:sz w:val="24"/>
              </w:rPr>
              <w:t xml:space="preserve">   </w:t>
            </w:r>
            <w:r>
              <w:rPr>
                <w:rFonts w:ascii="方正黑体简体" w:eastAsia="方正黑体简体" w:hint="eastAsia"/>
                <w:sz w:val="24"/>
              </w:rPr>
              <w:t>注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01" w:rsidRDefault="00427901" w:rsidP="00F422E2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</w:tbl>
    <w:p w:rsidR="00427901" w:rsidRDefault="00427901" w:rsidP="00427901">
      <w:pPr>
        <w:spacing w:line="260" w:lineRule="exact"/>
        <w:ind w:leftChars="285" w:left="809" w:hangingChars="100" w:hanging="211"/>
        <w:rPr>
          <w:b/>
          <w:bCs/>
          <w:szCs w:val="21"/>
        </w:rPr>
      </w:pPr>
    </w:p>
    <w:p w:rsidR="00427901" w:rsidRDefault="00427901" w:rsidP="00427901">
      <w:pPr>
        <w:spacing w:line="260" w:lineRule="exact"/>
        <w:ind w:leftChars="285" w:left="808" w:hangingChars="100" w:hanging="210"/>
        <w:sectPr w:rsidR="00427901" w:rsidSect="00013E9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61DF3" w:rsidRDefault="00E61DF3"/>
    <w:sectPr w:rsidR="00E6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F3" w:rsidRDefault="00E61DF3" w:rsidP="00427901">
      <w:r>
        <w:separator/>
      </w:r>
    </w:p>
  </w:endnote>
  <w:endnote w:type="continuationSeparator" w:id="1">
    <w:p w:rsidR="00E61DF3" w:rsidRDefault="00E61DF3" w:rsidP="0042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F3" w:rsidRDefault="00E61DF3" w:rsidP="00427901">
      <w:r>
        <w:separator/>
      </w:r>
    </w:p>
  </w:footnote>
  <w:footnote w:type="continuationSeparator" w:id="1">
    <w:p w:rsidR="00E61DF3" w:rsidRDefault="00E61DF3" w:rsidP="00427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01"/>
    <w:rsid w:val="00427901"/>
    <w:rsid w:val="00E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456</Characters>
  <Application>Microsoft Office Word</Application>
  <DocSecurity>0</DocSecurity>
  <Lines>21</Lines>
  <Paragraphs>22</Paragraphs>
  <ScaleCrop>false</ScaleCrop>
  <Company>微软中国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2022-07-25T10:09:00Z</dcterms:created>
  <dcterms:modified xsi:type="dcterms:W3CDTF">2022-07-25T10:09:00Z</dcterms:modified>
</cp:coreProperties>
</file>