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hint="eastAsia" w:eastAsia="方正小标宋简体"/>
          <w:spacing w:val="-30"/>
          <w:sz w:val="44"/>
          <w:szCs w:val="44"/>
        </w:rPr>
      </w:pPr>
      <w:bookmarkStart w:id="0" w:name="_GoBack"/>
      <w:r>
        <w:rPr>
          <w:rFonts w:hint="eastAsia" w:eastAsia="方正小标宋简体"/>
          <w:spacing w:val="-30"/>
          <w:sz w:val="44"/>
          <w:szCs w:val="44"/>
        </w:rPr>
        <w:t>安岳县社会化工会工作者报名登记表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78"/>
        <w:gridCol w:w="247"/>
        <w:gridCol w:w="843"/>
        <w:gridCol w:w="106"/>
        <w:gridCol w:w="996"/>
        <w:gridCol w:w="153"/>
        <w:gridCol w:w="15"/>
        <w:gridCol w:w="1028"/>
        <w:gridCol w:w="145"/>
        <w:gridCol w:w="818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两寸近期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　　族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05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5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 职 务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　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　话</w:t>
            </w:r>
          </w:p>
        </w:tc>
        <w:tc>
          <w:tcPr>
            <w:tcW w:w="38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　　长</w:t>
            </w:r>
          </w:p>
        </w:tc>
        <w:tc>
          <w:tcPr>
            <w:tcW w:w="73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　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（简历不能断档）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　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　况</w:t>
            </w:r>
          </w:p>
        </w:tc>
        <w:tc>
          <w:tcPr>
            <w:tcW w:w="73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县总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工会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20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（盖章）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   　　　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本人承诺 </w:t>
            </w:r>
          </w:p>
        </w:tc>
        <w:tc>
          <w:tcPr>
            <w:tcW w:w="7320" w:type="dxa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本人承诺：上述填写内容真实完整。如不属实，本人愿承担一切责任。</w:t>
            </w: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right="480"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　　　　　　　　　         　</w:t>
            </w: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wordWrap w:val="0"/>
              <w:ind w:firstLine="960" w:firstLineChars="4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   月   　日　</w:t>
            </w: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方正楷体简体" w:hAnsi="方正仿宋简体" w:eastAsia="方正楷体简体" w:cs="方正仿宋简体"/>
          <w:color w:val="00000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3B64"/>
    <w:rsid w:val="704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2022-07-20T03:39:00Z</dcterms:created>
  <dc:creator>Administrator</dc:creator>
  <cp:lastModifiedBy>Administrator</cp:lastModifiedBy>
  <dcterms:modified xsi:type="dcterms:W3CDTF">2022-07-20T03:40:15Z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