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宣恩县总工会招聘人员报名表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page" w:horzAnchor="page" w:tblpX="937" w:tblpY="2208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6"/>
        <w:gridCol w:w="1055"/>
        <w:gridCol w:w="954"/>
        <w:gridCol w:w="1110"/>
        <w:gridCol w:w="1116"/>
        <w:gridCol w:w="1044"/>
        <w:gridCol w:w="739"/>
        <w:gridCol w:w="1248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是否贫困户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特长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1、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2、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QQ号/微信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专业工种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从事年限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员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现工作（学习）单位及职务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岗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位</w:t>
            </w:r>
          </w:p>
        </w:tc>
        <w:tc>
          <w:tcPr>
            <w:tcW w:w="405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择业地区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月薪要求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05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资料能否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能□       否□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本人以上资料真实有效，若有虚假，自愿承担一切后果。</w:t>
            </w:r>
          </w:p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填表人签名：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both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WU1NDFmNzgxZjU0NjYyOTU1YjJjYjk1NzlhNzQifQ=="/>
  </w:docVars>
  <w:rsids>
    <w:rsidRoot w:val="00000000"/>
    <w:rsid w:val="00243F01"/>
    <w:rsid w:val="0E541AD8"/>
    <w:rsid w:val="1729513E"/>
    <w:rsid w:val="19702D6A"/>
    <w:rsid w:val="286D65DB"/>
    <w:rsid w:val="2A21664F"/>
    <w:rsid w:val="2AE8221E"/>
    <w:rsid w:val="2F976669"/>
    <w:rsid w:val="5039786D"/>
    <w:rsid w:val="64982006"/>
    <w:rsid w:val="6C723D0A"/>
    <w:rsid w:val="77226BC1"/>
    <w:rsid w:val="793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943</Characters>
  <Lines>0</Lines>
  <Paragraphs>0</Paragraphs>
  <TotalTime>1</TotalTime>
  <ScaleCrop>false</ScaleCrop>
  <LinksUpToDate>false</LinksUpToDate>
  <CharactersWithSpaces>957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2022-06-20T07:18:00Z</dcterms:created>
  <dc:creator>Administrator</dc:creator>
  <cp:lastModifiedBy>抽森汪</cp:lastModifiedBy>
  <cp:lastPrinted>2022-06-30T00:44:00Z</cp:lastPrinted>
  <dcterms:modified xsi:type="dcterms:W3CDTF">2022-07-15T03:16:15Z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529CFB1E9D5A4ED89052F26AAA55C59C</vt:lpwstr>
  </property>
</Properties>
</file>