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center"/>
        <w:rPr>
          <w:rFonts w:ascii="宋体" w:hAnsi="宋体" w:eastAsia="宋体" w:cs="宋体"/>
          <w:b/>
          <w:bCs/>
          <w:sz w:val="44"/>
          <w:szCs w:val="44"/>
        </w:rPr>
      </w:pPr>
      <w:r>
        <w:rPr>
          <w:rFonts w:hint="eastAsia" w:ascii="宋体" w:hAnsi="宋体" w:eastAsia="宋体" w:cs="宋体"/>
          <w:b/>
          <w:sz w:val="44"/>
          <w:szCs w:val="44"/>
        </w:rPr>
        <w:t>深圳市罗湖区教育系统公办幼儿园2022年6月公开招聘副园长及教研员工作人员的公告</w:t>
      </w:r>
    </w:p>
    <w:p>
      <w:pPr>
        <w:spacing w:line="530" w:lineRule="exact"/>
        <w:jc w:val="center"/>
        <w:rPr>
          <w:rFonts w:asciiTheme="minorEastAsia" w:hAnsiTheme="minorEastAsia" w:cstheme="minorEastAsia"/>
          <w:szCs w:val="21"/>
        </w:rPr>
      </w:pPr>
    </w:p>
    <w:p>
      <w:pPr>
        <w:pStyle w:val="10"/>
        <w:widowControl/>
        <w:shd w:val="clear" w:color="auto" w:fill="FFFFFF"/>
        <w:spacing w:beforeAutospacing="0" w:afterAutospacing="0" w:line="530" w:lineRule="exact"/>
        <w:ind w:firstLine="640" w:firstLineChars="200"/>
        <w:rPr>
          <w:rFonts w:ascii="仿宋" w:hAnsi="仿宋" w:eastAsia="仿宋" w:cs="仿宋"/>
          <w:sz w:val="32"/>
          <w:szCs w:val="32"/>
        </w:rPr>
      </w:pPr>
      <w:r>
        <w:rPr>
          <w:rFonts w:hint="eastAsia" w:ascii="仿宋" w:hAnsi="仿宋" w:eastAsia="仿宋" w:cs="仿宋"/>
          <w:sz w:val="32"/>
          <w:szCs w:val="32"/>
        </w:rPr>
        <w:t>为进一步推动罗湖区公办幼儿园高质量发展，持续加强幼儿园师资队伍建设,扩充公办幼儿园工作人员，现面向全国公开招聘副园长</w:t>
      </w:r>
      <w:r>
        <w:rPr>
          <w:rFonts w:hint="eastAsia" w:ascii="仿宋" w:hAnsi="仿宋" w:eastAsia="仿宋" w:cs="仿宋"/>
          <w:sz w:val="32"/>
          <w:szCs w:val="32"/>
          <w:lang w:val="en-US" w:eastAsia="zh-CN"/>
        </w:rPr>
        <w:t>和教研员人员</w:t>
      </w:r>
      <w:r>
        <w:rPr>
          <w:rFonts w:hint="eastAsia" w:ascii="仿宋" w:hAnsi="仿宋" w:eastAsia="仿宋" w:cs="仿宋"/>
          <w:sz w:val="32"/>
          <w:szCs w:val="32"/>
        </w:rPr>
        <w:t>若干，岗位人员性质为非在编合同制聘用人员，具体岗位见招聘对象及职位，工作单位为深圳市罗湖区教育局下属公办幼儿园。现就有关事项公告如下：</w:t>
      </w:r>
    </w:p>
    <w:p>
      <w:pPr>
        <w:spacing w:line="530" w:lineRule="exact"/>
        <w:ind w:firstLine="640" w:firstLineChars="200"/>
        <w:rPr>
          <w:rFonts w:ascii="仿宋" w:hAnsi="仿宋" w:eastAsia="仿宋" w:cs="仿宋"/>
          <w:sz w:val="32"/>
          <w:szCs w:val="32"/>
        </w:rPr>
      </w:pPr>
      <w:r>
        <w:rPr>
          <w:rFonts w:hint="eastAsia" w:ascii="黑体" w:hAnsi="黑体" w:eastAsia="黑体" w:cs="黑体"/>
          <w:sz w:val="32"/>
          <w:szCs w:val="32"/>
        </w:rPr>
        <w:t>一、</w:t>
      </w:r>
      <w:r>
        <w:rPr>
          <w:rFonts w:hint="eastAsia" w:ascii="黑体" w:hAnsi="黑体" w:eastAsia="黑体" w:cs="黑体"/>
          <w:kern w:val="0"/>
          <w:sz w:val="32"/>
          <w:szCs w:val="32"/>
        </w:rPr>
        <w:t>招聘对象及职位</w:t>
      </w:r>
    </w:p>
    <w:p>
      <w:pPr>
        <w:spacing w:line="530" w:lineRule="exact"/>
        <w:ind w:firstLine="640"/>
        <w:rPr>
          <w:rFonts w:ascii="楷体" w:hAnsi="楷体" w:eastAsia="楷体" w:cs="楷体"/>
          <w:kern w:val="0"/>
          <w:sz w:val="32"/>
          <w:szCs w:val="32"/>
        </w:rPr>
      </w:pPr>
      <w:r>
        <w:rPr>
          <w:rFonts w:hint="eastAsia" w:ascii="楷体" w:hAnsi="楷体" w:eastAsia="楷体" w:cs="楷体"/>
          <w:kern w:val="0"/>
          <w:sz w:val="32"/>
          <w:szCs w:val="32"/>
        </w:rPr>
        <w:t>（一）副园长岗位要求</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1.拟聘人数：教学副园长若干、后勤副园长若干；</w:t>
      </w:r>
    </w:p>
    <w:p>
      <w:pPr>
        <w:pStyle w:val="28"/>
        <w:spacing w:line="530" w:lineRule="exact"/>
        <w:ind w:firstLine="640"/>
        <w:rPr>
          <w:rFonts w:ascii="仿宋_GB2312" w:hAnsi="仿宋_GB2312" w:eastAsia="仿宋_GB2312" w:cs="仿宋_GB2312"/>
          <w:sz w:val="32"/>
        </w:rPr>
      </w:pPr>
      <w:r>
        <w:rPr>
          <w:rFonts w:hint="eastAsia" w:ascii="仿宋_GB2312" w:hAnsi="仿宋_GB2312" w:eastAsia="仿宋_GB2312" w:cs="仿宋_GB2312"/>
          <w:sz w:val="32"/>
        </w:rPr>
        <w:t>2.学历学位：具有国家教育行政部门认可的本科及以上学历；</w:t>
      </w:r>
    </w:p>
    <w:p>
      <w:pPr>
        <w:pStyle w:val="28"/>
        <w:spacing w:line="530" w:lineRule="exact"/>
        <w:ind w:firstLine="640"/>
        <w:rPr>
          <w:rFonts w:ascii="仿宋_GB2312" w:hAnsi="仿宋_GB2312" w:eastAsia="仿宋_GB2312" w:cs="仿宋_GB2312"/>
          <w:sz w:val="32"/>
        </w:rPr>
      </w:pPr>
      <w:r>
        <w:rPr>
          <w:rFonts w:hint="eastAsia" w:ascii="仿宋_GB2312" w:hAnsi="仿宋_GB2312" w:eastAsia="仿宋_GB2312" w:cs="仿宋_GB2312"/>
          <w:sz w:val="32"/>
        </w:rPr>
        <w:t>3.专业：学前教育、教育类、心理学类等相关专业；</w:t>
      </w:r>
    </w:p>
    <w:p>
      <w:pPr>
        <w:pStyle w:val="28"/>
        <w:spacing w:line="530" w:lineRule="exact"/>
        <w:ind w:firstLine="640"/>
        <w:rPr>
          <w:rFonts w:ascii="仿宋_GB2312" w:hAnsi="仿宋_GB2312" w:eastAsia="仿宋_GB2312" w:cs="仿宋_GB2312"/>
          <w:sz w:val="32"/>
        </w:rPr>
      </w:pPr>
      <w:r>
        <w:rPr>
          <w:rFonts w:hint="eastAsia" w:ascii="仿宋_GB2312" w:hAnsi="仿宋_GB2312" w:eastAsia="仿宋_GB2312" w:cs="仿宋_GB2312"/>
          <w:sz w:val="32"/>
        </w:rPr>
        <w:t>4.证书要求：具有教师资格证、园长资格证及健康证；；</w:t>
      </w:r>
    </w:p>
    <w:p>
      <w:pPr>
        <w:pStyle w:val="28"/>
        <w:spacing w:line="530" w:lineRule="exact"/>
        <w:ind w:firstLine="640"/>
        <w:rPr>
          <w:rFonts w:ascii="仿宋_GB2312" w:hAnsi="仿宋_GB2312" w:eastAsia="仿宋_GB2312" w:cs="仿宋_GB2312"/>
          <w:sz w:val="32"/>
        </w:rPr>
      </w:pPr>
      <w:r>
        <w:rPr>
          <w:rFonts w:hint="eastAsia" w:ascii="仿宋" w:hAnsi="仿宋" w:eastAsia="仿宋" w:cs="仿宋"/>
          <w:kern w:val="0"/>
          <w:sz w:val="32"/>
          <w:szCs w:val="32"/>
        </w:rPr>
        <w:t>园长资格证：幼儿园园长资格证发证机关以区级及以上教育行政部门或直属教育科研机构为准，其中，在深圳市从教的人员，于2022年3月29日之后取得的园长任职资格证发证机关须为深圳市区级及以上教育行政部门。</w:t>
      </w:r>
    </w:p>
    <w:p>
      <w:pPr>
        <w:pStyle w:val="28"/>
        <w:spacing w:line="530" w:lineRule="exact"/>
        <w:ind w:firstLine="640"/>
        <w:rPr>
          <w:rFonts w:ascii="仿宋_GB2312" w:hAnsi="仿宋_GB2312" w:eastAsia="仿宋_GB2312" w:cs="仿宋_GB2312"/>
          <w:sz w:val="32"/>
        </w:rPr>
      </w:pPr>
      <w:r>
        <w:rPr>
          <w:rFonts w:hint="eastAsia" w:ascii="仿宋_GB2312" w:hAnsi="仿宋_GB2312" w:eastAsia="仿宋_GB2312" w:cs="仿宋_GB2312"/>
          <w:sz w:val="32"/>
        </w:rPr>
        <w:t>5.年龄：45周岁以下（特别优秀可放宽年龄限制）；</w:t>
      </w:r>
    </w:p>
    <w:p>
      <w:pPr>
        <w:pStyle w:val="28"/>
        <w:spacing w:line="530" w:lineRule="exact"/>
        <w:ind w:firstLine="640"/>
        <w:rPr>
          <w:rFonts w:ascii="仿宋_GB2312" w:hAnsi="仿宋_GB2312" w:eastAsia="仿宋_GB2312" w:cs="仿宋_GB2312"/>
          <w:sz w:val="32"/>
        </w:rPr>
      </w:pPr>
      <w:r>
        <w:rPr>
          <w:rFonts w:hint="eastAsia" w:ascii="仿宋_GB2312" w:hAnsi="仿宋_GB2312" w:eastAsia="仿宋_GB2312" w:cs="仿宋_GB2312"/>
          <w:sz w:val="32"/>
        </w:rPr>
        <w:t>6.与岗位有关的其他条件：从事学前教育工作6年及以上，且有2年及以上幼儿园主任/教研员及以上岗位工作经验或者3年及以上公办幼儿园年级组长岗位工作经验；</w:t>
      </w:r>
    </w:p>
    <w:p>
      <w:pPr>
        <w:pStyle w:val="28"/>
        <w:spacing w:line="530" w:lineRule="exact"/>
        <w:ind w:firstLine="640"/>
        <w:rPr>
          <w:rFonts w:ascii="仿宋_GB2312" w:hAnsi="仿宋_GB2312" w:eastAsia="仿宋_GB2312" w:cs="仿宋_GB2312"/>
          <w:sz w:val="32"/>
        </w:rPr>
      </w:pPr>
      <w:r>
        <w:rPr>
          <w:rFonts w:hint="eastAsia" w:ascii="仿宋_GB2312" w:hAnsi="仿宋_GB2312" w:eastAsia="仿宋_GB2312" w:cs="仿宋_GB2312"/>
          <w:sz w:val="32"/>
        </w:rPr>
        <w:t>注：全日制研究生学历可适当放宽条件。</w:t>
      </w:r>
    </w:p>
    <w:p>
      <w:pPr>
        <w:spacing w:line="530" w:lineRule="exact"/>
        <w:ind w:firstLine="640"/>
        <w:rPr>
          <w:rFonts w:ascii="楷体" w:hAnsi="楷体" w:eastAsia="楷体" w:cs="楷体"/>
          <w:kern w:val="0"/>
          <w:sz w:val="32"/>
          <w:szCs w:val="32"/>
        </w:rPr>
      </w:pPr>
      <w:r>
        <w:rPr>
          <w:rFonts w:hint="eastAsia" w:ascii="楷体" w:hAnsi="楷体" w:eastAsia="楷体" w:cs="楷体"/>
          <w:kern w:val="0"/>
          <w:sz w:val="32"/>
          <w:szCs w:val="32"/>
        </w:rPr>
        <w:t>（二）教研员岗位要求</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1.拟聘人数：若干</w:t>
      </w:r>
    </w:p>
    <w:p>
      <w:pPr>
        <w:pStyle w:val="28"/>
        <w:spacing w:line="530" w:lineRule="exact"/>
        <w:ind w:firstLine="640"/>
        <w:rPr>
          <w:rFonts w:ascii="仿宋_GB2312" w:hAnsi="仿宋_GB2312" w:eastAsia="仿宋_GB2312" w:cs="仿宋_GB2312"/>
          <w:sz w:val="32"/>
        </w:rPr>
      </w:pPr>
      <w:r>
        <w:rPr>
          <w:rFonts w:hint="eastAsia" w:ascii="仿宋_GB2312" w:hAnsi="仿宋_GB2312" w:eastAsia="仿宋_GB2312" w:cs="仿宋_GB2312"/>
          <w:sz w:val="32"/>
        </w:rPr>
        <w:t>2.学历学位：具有国家教育行政部门认可的研究生及以上学历；</w:t>
      </w:r>
    </w:p>
    <w:p>
      <w:pPr>
        <w:pStyle w:val="28"/>
        <w:spacing w:line="530" w:lineRule="exact"/>
        <w:ind w:firstLine="640"/>
        <w:rPr>
          <w:rFonts w:ascii="仿宋_GB2312" w:hAnsi="仿宋_GB2312" w:eastAsia="仿宋_GB2312" w:cs="仿宋_GB2312"/>
          <w:sz w:val="32"/>
        </w:rPr>
      </w:pPr>
      <w:r>
        <w:rPr>
          <w:rFonts w:hint="eastAsia" w:ascii="仿宋_GB2312" w:hAnsi="仿宋_GB2312" w:eastAsia="仿宋_GB2312" w:cs="仿宋_GB2312"/>
          <w:sz w:val="32"/>
        </w:rPr>
        <w:t>3.专业：学前教育、教育类等相关专业；</w:t>
      </w:r>
    </w:p>
    <w:p>
      <w:pPr>
        <w:pStyle w:val="28"/>
        <w:spacing w:line="530" w:lineRule="exact"/>
        <w:ind w:firstLine="640"/>
        <w:rPr>
          <w:rFonts w:ascii="仿宋_GB2312" w:hAnsi="仿宋_GB2312" w:eastAsia="仿宋_GB2312" w:cs="仿宋_GB2312"/>
          <w:sz w:val="32"/>
        </w:rPr>
      </w:pPr>
      <w:r>
        <w:rPr>
          <w:rFonts w:hint="eastAsia" w:ascii="仿宋_GB2312" w:hAnsi="仿宋_GB2312" w:eastAsia="仿宋_GB2312" w:cs="仿宋_GB2312"/>
          <w:sz w:val="32"/>
        </w:rPr>
        <w:t>4.证书要求：具有教师资格证及健康证；</w:t>
      </w:r>
    </w:p>
    <w:p>
      <w:pPr>
        <w:pStyle w:val="28"/>
        <w:spacing w:line="530" w:lineRule="exact"/>
        <w:ind w:firstLine="640"/>
        <w:rPr>
          <w:rFonts w:ascii="仿宋_GB2312" w:hAnsi="仿宋_GB2312" w:eastAsia="仿宋_GB2312" w:cs="仿宋_GB2312"/>
          <w:sz w:val="32"/>
        </w:rPr>
      </w:pPr>
      <w:r>
        <w:rPr>
          <w:rFonts w:hint="eastAsia" w:ascii="仿宋_GB2312" w:hAnsi="仿宋_GB2312" w:eastAsia="仿宋_GB2312" w:cs="仿宋_GB2312"/>
          <w:sz w:val="32"/>
        </w:rPr>
        <w:t>5.年龄：40周岁以下（特别优秀可放宽至45岁）；</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注：有公办幼儿园工作年限的可适当放宽至全日制本科学历。</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二、招聘岗位要求</w:t>
      </w:r>
    </w:p>
    <w:p>
      <w:pPr>
        <w:spacing w:line="530" w:lineRule="exact"/>
        <w:ind w:firstLine="640"/>
        <w:rPr>
          <w:rFonts w:ascii="楷体" w:hAnsi="楷体" w:eastAsia="楷体" w:cs="楷体"/>
          <w:kern w:val="0"/>
          <w:sz w:val="32"/>
          <w:szCs w:val="32"/>
        </w:rPr>
      </w:pPr>
      <w:r>
        <w:rPr>
          <w:rFonts w:hint="eastAsia" w:ascii="楷体" w:hAnsi="楷体" w:eastAsia="楷体" w:cs="楷体"/>
          <w:kern w:val="0"/>
          <w:sz w:val="32"/>
          <w:szCs w:val="32"/>
        </w:rPr>
        <w:t>（一）招聘岗位基本条件：</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1.具有中华人民共和国国籍；</w:t>
      </w:r>
    </w:p>
    <w:p>
      <w:pPr>
        <w:spacing w:line="530" w:lineRule="exact"/>
        <w:ind w:firstLine="640"/>
        <w:rPr>
          <w:rFonts w:ascii="仿宋" w:hAnsi="仿宋" w:eastAsia="仿宋" w:cs="仿宋"/>
          <w:sz w:val="32"/>
          <w:szCs w:val="32"/>
        </w:rPr>
      </w:pPr>
      <w:r>
        <w:rPr>
          <w:rFonts w:hint="eastAsia" w:ascii="仿宋" w:hAnsi="仿宋" w:eastAsia="仿宋" w:cs="仿宋"/>
          <w:sz w:val="32"/>
          <w:szCs w:val="32"/>
        </w:rPr>
        <w:t>2.遵守我国宪法和法律；</w:t>
      </w:r>
    </w:p>
    <w:p>
      <w:pPr>
        <w:spacing w:line="530" w:lineRule="exact"/>
        <w:ind w:firstLine="640"/>
        <w:rPr>
          <w:rFonts w:ascii="仿宋" w:hAnsi="仿宋" w:eastAsia="仿宋" w:cs="仿宋"/>
          <w:sz w:val="32"/>
          <w:szCs w:val="32"/>
        </w:rPr>
      </w:pPr>
      <w:r>
        <w:rPr>
          <w:rFonts w:hint="eastAsia" w:ascii="仿宋" w:hAnsi="仿宋" w:eastAsia="仿宋" w:cs="仿宋"/>
          <w:sz w:val="32"/>
          <w:szCs w:val="32"/>
        </w:rPr>
        <w:t>3.具有良好的政治素质、品行和职业道德；</w:t>
      </w:r>
    </w:p>
    <w:p>
      <w:pPr>
        <w:spacing w:line="530" w:lineRule="exact"/>
        <w:ind w:firstLine="640"/>
        <w:rPr>
          <w:rFonts w:ascii="仿宋" w:hAnsi="仿宋" w:eastAsia="仿宋" w:cs="仿宋"/>
          <w:sz w:val="32"/>
          <w:szCs w:val="32"/>
        </w:rPr>
      </w:pPr>
      <w:r>
        <w:rPr>
          <w:rFonts w:hint="eastAsia" w:ascii="仿宋" w:hAnsi="仿宋" w:eastAsia="仿宋" w:cs="仿宋"/>
          <w:sz w:val="32"/>
          <w:szCs w:val="32"/>
        </w:rPr>
        <w:t>4.热爱教育事业，具备岗位所需的专业和技能条件；</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5.具备适应岗位要求的身体条件；</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6.45周岁（40周岁）以下：年龄的计算在1977年6月</w:t>
      </w:r>
      <w:r>
        <w:rPr>
          <w:rFonts w:hint="eastAsia" w:ascii="仿宋" w:hAnsi="仿宋" w:eastAsia="仿宋" w:cs="仿宋"/>
          <w:sz w:val="32"/>
          <w:szCs w:val="32"/>
          <w:lang w:val="en-US" w:eastAsia="zh-CN"/>
        </w:rPr>
        <w:t>20</w:t>
      </w:r>
      <w:r>
        <w:rPr>
          <w:rFonts w:hint="eastAsia" w:ascii="仿宋" w:hAnsi="仿宋" w:eastAsia="仿宋" w:cs="仿宋"/>
          <w:sz w:val="32"/>
          <w:szCs w:val="32"/>
        </w:rPr>
        <w:t>日（1982年6月</w:t>
      </w:r>
      <w:r>
        <w:rPr>
          <w:rFonts w:hint="eastAsia" w:ascii="仿宋" w:hAnsi="仿宋" w:eastAsia="仿宋" w:cs="仿宋"/>
          <w:sz w:val="32"/>
          <w:szCs w:val="32"/>
          <w:lang w:val="en-US" w:eastAsia="zh-CN"/>
        </w:rPr>
        <w:t>20</w:t>
      </w:r>
      <w:r>
        <w:rPr>
          <w:rFonts w:hint="eastAsia" w:ascii="仿宋" w:hAnsi="仿宋" w:eastAsia="仿宋" w:cs="仿宋"/>
          <w:sz w:val="32"/>
          <w:szCs w:val="32"/>
        </w:rPr>
        <w:t>日）后出生可报考；年限的计算及获取资格条件截止至2022年6月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spacing w:line="530" w:lineRule="exact"/>
        <w:ind w:firstLine="640"/>
        <w:rPr>
          <w:rFonts w:ascii="楷体" w:hAnsi="楷体" w:eastAsia="楷体" w:cs="楷体"/>
          <w:kern w:val="0"/>
          <w:sz w:val="32"/>
          <w:szCs w:val="32"/>
        </w:rPr>
      </w:pPr>
      <w:r>
        <w:rPr>
          <w:rFonts w:hint="eastAsia" w:ascii="楷体" w:hAnsi="楷体" w:eastAsia="楷体" w:cs="楷体"/>
          <w:kern w:val="0"/>
          <w:sz w:val="32"/>
          <w:szCs w:val="32"/>
        </w:rPr>
        <w:t>（二）下列人员不得应聘：</w:t>
      </w:r>
    </w:p>
    <w:p>
      <w:pPr>
        <w:widowControl/>
        <w:spacing w:line="53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1.正在接受纪律审查的人员以及涉嫌违法犯罪正在接受司法审查尚未做出结论的人员；</w:t>
      </w:r>
    </w:p>
    <w:p>
      <w:pPr>
        <w:widowControl/>
        <w:spacing w:line="53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2.受过党内警告或单位处分的；</w:t>
      </w:r>
    </w:p>
    <w:p>
      <w:pPr>
        <w:widowControl/>
        <w:spacing w:line="53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3.受过刑事或行政处罚的；</w:t>
      </w:r>
    </w:p>
    <w:p>
      <w:pPr>
        <w:widowControl/>
        <w:spacing w:line="53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4.在此前任一公开招聘过程中被招考部门认定有作弊行为或在禁考期内的（禁考期参照公务员招考的有关规定）；</w:t>
      </w:r>
    </w:p>
    <w:p>
      <w:pPr>
        <w:widowControl/>
        <w:spacing w:line="53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5.失信惩戒对象;</w:t>
      </w:r>
    </w:p>
    <w:p>
      <w:pPr>
        <w:spacing w:line="530" w:lineRule="exact"/>
        <w:ind w:firstLine="640"/>
        <w:rPr>
          <w:rFonts w:ascii="仿宋" w:hAnsi="仿宋" w:eastAsia="仿宋" w:cs="仿宋"/>
          <w:kern w:val="0"/>
          <w:sz w:val="32"/>
          <w:szCs w:val="32"/>
        </w:rPr>
      </w:pPr>
      <w:r>
        <w:rPr>
          <w:rFonts w:hint="eastAsia" w:ascii="仿宋" w:hAnsi="仿宋" w:eastAsia="仿宋" w:cs="仿宋"/>
          <w:kern w:val="0"/>
          <w:sz w:val="32"/>
          <w:szCs w:val="32"/>
        </w:rPr>
        <w:t>6.法律法规规定的其他情形。</w:t>
      </w:r>
    </w:p>
    <w:p>
      <w:pPr>
        <w:spacing w:line="530" w:lineRule="exact"/>
        <w:ind w:firstLine="640"/>
        <w:rPr>
          <w:rFonts w:ascii="黑体" w:hAnsi="黑体" w:eastAsia="黑体" w:cs="黑体"/>
          <w:sz w:val="32"/>
          <w:szCs w:val="32"/>
        </w:rPr>
      </w:pPr>
      <w:r>
        <w:rPr>
          <w:rFonts w:hint="eastAsia" w:ascii="黑体" w:hAnsi="黑体" w:eastAsia="黑体" w:cs="黑体"/>
          <w:kern w:val="0"/>
          <w:sz w:val="32"/>
          <w:szCs w:val="32"/>
        </w:rPr>
        <w:t>三、报名与程序</w:t>
      </w:r>
    </w:p>
    <w:p>
      <w:pPr>
        <w:spacing w:line="530" w:lineRule="exact"/>
        <w:ind w:firstLine="640"/>
        <w:rPr>
          <w:rFonts w:ascii="楷体" w:hAnsi="楷体" w:eastAsia="楷体" w:cs="楷体"/>
          <w:kern w:val="0"/>
          <w:sz w:val="32"/>
          <w:szCs w:val="32"/>
        </w:rPr>
      </w:pPr>
      <w:r>
        <w:rPr>
          <w:rFonts w:hint="eastAsia" w:ascii="楷体" w:hAnsi="楷体" w:eastAsia="楷体" w:cs="楷体"/>
          <w:kern w:val="0"/>
          <w:sz w:val="32"/>
          <w:szCs w:val="32"/>
        </w:rPr>
        <w:t>（一）报名时间、方式</w:t>
      </w:r>
    </w:p>
    <w:p>
      <w:pPr>
        <w:widowControl/>
        <w:spacing w:line="53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1.报名时间：</w:t>
      </w:r>
      <w:r>
        <w:rPr>
          <w:rFonts w:hint="eastAsia" w:ascii="仿宋" w:hAnsi="仿宋" w:eastAsia="仿宋" w:cs="仿宋"/>
          <w:bCs/>
          <w:sz w:val="32"/>
          <w:szCs w:val="32"/>
        </w:rPr>
        <w:t>公告发布之日起至2022年</w:t>
      </w:r>
      <w:r>
        <w:rPr>
          <w:rFonts w:hint="eastAsia" w:ascii="仿宋" w:hAnsi="仿宋" w:eastAsia="仿宋" w:cs="仿宋"/>
          <w:color w:val="000000"/>
          <w:sz w:val="32"/>
          <w:szCs w:val="32"/>
        </w:rPr>
        <w:t>6月2</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日18:00时</w:t>
      </w:r>
      <w:r>
        <w:rPr>
          <w:rFonts w:hint="eastAsia" w:ascii="仿宋" w:hAnsi="仿宋" w:eastAsia="仿宋" w:cs="仿宋"/>
          <w:kern w:val="0"/>
          <w:sz w:val="32"/>
          <w:szCs w:val="32"/>
        </w:rPr>
        <w:t>止。</w:t>
      </w:r>
    </w:p>
    <w:p>
      <w:pPr>
        <w:widowControl/>
        <w:spacing w:line="53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2.方式：采用邮件报名方式。将报名材料扫描后</w:t>
      </w:r>
      <w:r>
        <w:rPr>
          <w:rFonts w:hint="eastAsia" w:ascii="仿宋" w:hAnsi="仿宋" w:eastAsia="仿宋" w:cs="仿宋"/>
          <w:b/>
          <w:bCs/>
          <w:kern w:val="0"/>
          <w:sz w:val="32"/>
          <w:szCs w:val="32"/>
        </w:rPr>
        <w:t>（按报名材料从上至下的顺序整理并合并为一个PDF文件）</w:t>
      </w:r>
      <w:r>
        <w:rPr>
          <w:rFonts w:hint="eastAsia" w:ascii="仿宋" w:hAnsi="仿宋" w:eastAsia="仿宋" w:cs="仿宋"/>
          <w:kern w:val="0"/>
          <w:sz w:val="32"/>
          <w:szCs w:val="32"/>
        </w:rPr>
        <w:t>发送到邮箱：lh_jydjrsk@szlh.gov.cn（邮件名称格式：“报考岗位名称+本人姓名”）。</w:t>
      </w:r>
    </w:p>
    <w:p>
      <w:pPr>
        <w:spacing w:line="530" w:lineRule="exact"/>
        <w:ind w:firstLine="640"/>
        <w:rPr>
          <w:rFonts w:ascii="楷体" w:hAnsi="楷体" w:eastAsia="楷体" w:cs="楷体"/>
          <w:kern w:val="0"/>
          <w:sz w:val="32"/>
          <w:szCs w:val="32"/>
        </w:rPr>
      </w:pPr>
      <w:r>
        <w:rPr>
          <w:rFonts w:hint="eastAsia" w:ascii="楷体" w:hAnsi="楷体" w:eastAsia="楷体" w:cs="楷体"/>
          <w:kern w:val="0"/>
          <w:sz w:val="32"/>
          <w:szCs w:val="32"/>
        </w:rPr>
        <w:t>（二）报名材料</w:t>
      </w:r>
    </w:p>
    <w:p>
      <w:pPr>
        <w:widowControl/>
        <w:spacing w:line="53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sz w:val="32"/>
          <w:szCs w:val="32"/>
        </w:rPr>
        <w:t>深圳市罗湖区教育系统公办幼儿园招聘工作人员</w:t>
      </w:r>
      <w:r>
        <w:rPr>
          <w:rFonts w:hint="eastAsia" w:ascii="仿宋" w:hAnsi="仿宋" w:eastAsia="仿宋" w:cs="仿宋"/>
          <w:kern w:val="0"/>
          <w:sz w:val="32"/>
          <w:szCs w:val="32"/>
        </w:rPr>
        <w:t>报名登记表》（详见附件1）；</w:t>
      </w:r>
    </w:p>
    <w:p>
      <w:pPr>
        <w:widowControl/>
        <w:spacing w:line="53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2.身份证（正反面）；</w:t>
      </w:r>
    </w:p>
    <w:p>
      <w:pPr>
        <w:widowControl/>
        <w:spacing w:line="53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3.学历、学位证书；</w:t>
      </w:r>
    </w:p>
    <w:p>
      <w:pPr>
        <w:widowControl/>
        <w:spacing w:line="53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4.学历、学位验证证明；</w:t>
      </w:r>
    </w:p>
    <w:p>
      <w:pPr>
        <w:widowControl/>
        <w:spacing w:line="53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5.工作单位开具的任职经历、岗位证明等证明</w:t>
      </w:r>
      <w:r>
        <w:rPr>
          <w:rFonts w:hint="eastAsia" w:ascii="仿宋" w:hAnsi="仿宋" w:eastAsia="仿宋" w:cs="仿宋"/>
          <w:sz w:val="32"/>
          <w:szCs w:val="32"/>
        </w:rPr>
        <w:t>材料（</w:t>
      </w:r>
      <w:r>
        <w:rPr>
          <w:rFonts w:hint="eastAsia" w:ascii="仿宋" w:hAnsi="仿宋" w:eastAsia="仿宋"/>
          <w:sz w:val="32"/>
          <w:szCs w:val="32"/>
        </w:rPr>
        <w:t>证明须有单位名称加盖印章，联系人及联系方式</w:t>
      </w:r>
      <w:r>
        <w:rPr>
          <w:rFonts w:hint="eastAsia" w:ascii="仿宋" w:hAnsi="仿宋" w:eastAsia="仿宋" w:cs="仿宋"/>
          <w:sz w:val="32"/>
          <w:szCs w:val="32"/>
        </w:rPr>
        <w:t>）；</w:t>
      </w:r>
    </w:p>
    <w:p>
      <w:pPr>
        <w:widowControl/>
        <w:spacing w:line="53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6.</w:t>
      </w:r>
      <w:r>
        <w:rPr>
          <w:rFonts w:hint="eastAsia" w:ascii="仿宋" w:hAnsi="仿宋" w:eastAsia="仿宋"/>
          <w:sz w:val="32"/>
          <w:szCs w:val="32"/>
        </w:rPr>
        <w:t>岗位要求的相关证书</w:t>
      </w:r>
      <w:r>
        <w:rPr>
          <w:rFonts w:hint="eastAsia" w:ascii="仿宋" w:hAnsi="仿宋" w:eastAsia="仿宋" w:cs="仿宋"/>
          <w:sz w:val="32"/>
          <w:szCs w:val="32"/>
        </w:rPr>
        <w:t>；</w:t>
      </w:r>
    </w:p>
    <w:p>
      <w:pPr>
        <w:widowControl/>
        <w:spacing w:line="53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7.业绩、获奖等其它材料（按填入</w:t>
      </w:r>
      <w:r>
        <w:rPr>
          <w:rFonts w:hint="eastAsia" w:ascii="仿宋" w:hAnsi="仿宋" w:eastAsia="仿宋" w:cs="仿宋"/>
          <w:kern w:val="0"/>
          <w:sz w:val="32"/>
          <w:szCs w:val="32"/>
        </w:rPr>
        <w:t>报名登记表中的获得荣誉称号或获奖情况等相对应提供</w:t>
      </w:r>
      <w:r>
        <w:rPr>
          <w:rFonts w:hint="eastAsia" w:ascii="仿宋" w:hAnsi="仿宋" w:eastAsia="仿宋" w:cs="仿宋"/>
          <w:sz w:val="32"/>
          <w:szCs w:val="32"/>
        </w:rPr>
        <w:t>）；</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8.个人简历；</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9.个人承诺书（详见附件2）；</w:t>
      </w:r>
    </w:p>
    <w:p>
      <w:pPr>
        <w:spacing w:line="530" w:lineRule="exact"/>
        <w:ind w:firstLine="640" w:firstLineChars="200"/>
        <w:rPr>
          <w:rFonts w:ascii="仿宋" w:hAnsi="仿宋" w:eastAsia="仿宋" w:cs="仿宋"/>
          <w:b/>
          <w:sz w:val="32"/>
          <w:szCs w:val="32"/>
        </w:rPr>
      </w:pPr>
      <w:r>
        <w:rPr>
          <w:rFonts w:hint="eastAsia" w:ascii="仿宋" w:hAnsi="仿宋" w:eastAsia="仿宋" w:cs="仿宋"/>
          <w:sz w:val="32"/>
          <w:szCs w:val="32"/>
        </w:rPr>
        <w:t>10.考生需提供离职证明（</w:t>
      </w:r>
      <w:r>
        <w:rPr>
          <w:rFonts w:hint="eastAsia" w:ascii="仿宋" w:hAnsi="仿宋" w:eastAsia="仿宋"/>
          <w:sz w:val="32"/>
          <w:szCs w:val="32"/>
        </w:rPr>
        <w:t>如报名时未提供，</w:t>
      </w:r>
      <w:r>
        <w:rPr>
          <w:rFonts w:hint="eastAsia" w:ascii="仿宋" w:hAnsi="仿宋" w:eastAsia="仿宋" w:cs="仿宋"/>
          <w:kern w:val="0"/>
          <w:sz w:val="32"/>
          <w:szCs w:val="32"/>
        </w:rPr>
        <w:t>可延迟至体检前提交）</w:t>
      </w:r>
      <w:r>
        <w:rPr>
          <w:rFonts w:hint="eastAsia" w:ascii="仿宋" w:hAnsi="仿宋" w:eastAsia="仿宋" w:cs="仿宋"/>
          <w:sz w:val="32"/>
          <w:szCs w:val="32"/>
        </w:rPr>
        <w:t>；考生身份为罗湖区在职幼儿园教职工的，需提供原单位同意参加本次招聘证明(原单位负责人签字、盖章)。</w:t>
      </w:r>
    </w:p>
    <w:p>
      <w:pPr>
        <w:spacing w:line="530" w:lineRule="exact"/>
        <w:ind w:firstLine="640"/>
        <w:rPr>
          <w:rFonts w:ascii="楷体" w:hAnsi="楷体" w:eastAsia="楷体" w:cs="楷体"/>
          <w:kern w:val="0"/>
          <w:sz w:val="32"/>
          <w:szCs w:val="32"/>
        </w:rPr>
      </w:pPr>
      <w:r>
        <w:rPr>
          <w:rFonts w:hint="eastAsia" w:ascii="楷体" w:hAnsi="楷体" w:eastAsia="楷体" w:cs="楷体"/>
          <w:kern w:val="0"/>
          <w:sz w:val="32"/>
          <w:szCs w:val="32"/>
        </w:rPr>
        <w:t>（三）资格初审</w:t>
      </w:r>
    </w:p>
    <w:p>
      <w:pPr>
        <w:widowControl/>
        <w:spacing w:line="530" w:lineRule="exact"/>
        <w:ind w:firstLine="640" w:firstLineChars="200"/>
        <w:jc w:val="left"/>
        <w:rPr>
          <w:rFonts w:ascii="仿宋" w:hAnsi="仿宋" w:eastAsia="仿宋" w:cs="仿宋"/>
          <w:sz w:val="32"/>
          <w:szCs w:val="32"/>
        </w:rPr>
      </w:pPr>
      <w:r>
        <w:rPr>
          <w:rFonts w:hint="eastAsia" w:ascii="仿宋" w:hAnsi="仿宋" w:eastAsia="仿宋" w:cs="仿宋"/>
          <w:kern w:val="0"/>
          <w:sz w:val="32"/>
          <w:szCs w:val="32"/>
        </w:rPr>
        <w:t>罗湖区教育局对考生提供的材料进行资格审查</w:t>
      </w:r>
      <w:r>
        <w:rPr>
          <w:rFonts w:hint="eastAsia" w:ascii="仿宋" w:hAnsi="仿宋" w:eastAsia="仿宋" w:cs="仿宋"/>
          <w:sz w:val="32"/>
          <w:szCs w:val="32"/>
        </w:rPr>
        <w:t>，符合该岗位任职资格的考生确定为入围</w:t>
      </w:r>
      <w:r>
        <w:rPr>
          <w:rFonts w:hint="eastAsia" w:ascii="仿宋" w:hAnsi="仿宋" w:eastAsia="仿宋" w:cs="仿宋"/>
          <w:color w:val="000000"/>
          <w:sz w:val="32"/>
          <w:szCs w:val="32"/>
          <w:shd w:val="clear" w:color="auto" w:fill="FFFFFF"/>
        </w:rPr>
        <w:t>现场资格确认</w:t>
      </w:r>
      <w:r>
        <w:rPr>
          <w:rFonts w:hint="eastAsia" w:ascii="仿宋" w:hAnsi="仿宋" w:eastAsia="仿宋" w:cs="仿宋"/>
          <w:color w:val="000000"/>
          <w:sz w:val="32"/>
          <w:szCs w:val="32"/>
          <w:shd w:val="clear" w:color="auto" w:fill="FFFFFF"/>
          <w:lang w:val="en-US" w:eastAsia="zh-CN"/>
        </w:rPr>
        <w:t>及</w:t>
      </w:r>
      <w:r>
        <w:rPr>
          <w:rFonts w:hint="eastAsia" w:ascii="仿宋" w:hAnsi="仿宋" w:eastAsia="仿宋" w:cs="仿宋"/>
          <w:sz w:val="32"/>
          <w:szCs w:val="32"/>
        </w:rPr>
        <w:t>面试人选。</w:t>
      </w:r>
    </w:p>
    <w:p>
      <w:pPr>
        <w:pStyle w:val="10"/>
        <w:widowControl/>
        <w:spacing w:beforeAutospacing="0" w:afterAutospacing="0" w:line="530" w:lineRule="exact"/>
        <w:ind w:firstLine="640" w:firstLineChars="200"/>
        <w:jc w:val="both"/>
        <w:rPr>
          <w:rFonts w:ascii="楷体" w:hAnsi="楷体" w:eastAsia="楷体" w:cs="楷体"/>
          <w:color w:val="000000"/>
          <w:sz w:val="32"/>
          <w:szCs w:val="32"/>
        </w:rPr>
      </w:pPr>
      <w:r>
        <w:rPr>
          <w:rFonts w:hint="eastAsia" w:ascii="楷体" w:hAnsi="楷体" w:eastAsia="楷体" w:cs="楷体"/>
          <w:color w:val="000000"/>
          <w:sz w:val="32"/>
          <w:szCs w:val="32"/>
          <w:shd w:val="clear" w:color="auto" w:fill="FFFFFF"/>
        </w:rPr>
        <w:t>（四）现场资格确认</w:t>
      </w:r>
    </w:p>
    <w:p>
      <w:pPr>
        <w:pStyle w:val="10"/>
        <w:widowControl/>
        <w:spacing w:beforeAutospacing="0" w:afterAutospacing="0" w:line="530" w:lineRule="exact"/>
        <w:ind w:firstLine="640" w:firstLineChars="200"/>
        <w:jc w:val="both"/>
      </w:pPr>
      <w:r>
        <w:rPr>
          <w:rFonts w:hint="eastAsia" w:ascii="仿宋" w:hAnsi="仿宋" w:eastAsia="仿宋" w:cs="仿宋"/>
          <w:color w:val="000000"/>
          <w:sz w:val="32"/>
          <w:szCs w:val="32"/>
          <w:shd w:val="clear" w:color="auto" w:fill="FFFFFF"/>
        </w:rPr>
        <w:t>入围现场资格确认的考生，根据本公告中的“报名材料”要求，准备好相应</w:t>
      </w:r>
      <w:r>
        <w:rPr>
          <w:rFonts w:hint="eastAsia" w:ascii="仿宋" w:hAnsi="仿宋" w:eastAsia="仿宋" w:cs="仿宋"/>
          <w:color w:val="000000"/>
          <w:sz w:val="32"/>
          <w:szCs w:val="32"/>
          <w:shd w:val="clear" w:color="auto" w:fill="FFFFFF"/>
          <w:lang w:val="en-US" w:eastAsia="zh-CN"/>
        </w:rPr>
        <w:t>的</w:t>
      </w:r>
      <w:r>
        <w:rPr>
          <w:rFonts w:hint="eastAsia" w:ascii="仿宋" w:hAnsi="仿宋" w:eastAsia="仿宋" w:cs="仿宋"/>
          <w:color w:val="000000"/>
          <w:sz w:val="32"/>
          <w:szCs w:val="32"/>
          <w:shd w:val="clear" w:color="auto" w:fill="FFFFFF"/>
        </w:rPr>
        <w:t>材料（验原件、收复印件），在规定时间到达指定地点进行现场资格确认</w:t>
      </w:r>
      <w:r>
        <w:rPr>
          <w:rFonts w:hint="eastAsia" w:ascii="仿宋" w:hAnsi="仿宋" w:eastAsia="仿宋" w:cs="仿宋"/>
          <w:color w:val="000000"/>
          <w:sz w:val="32"/>
          <w:szCs w:val="32"/>
          <w:shd w:val="clear" w:color="auto" w:fill="FFFFFF"/>
          <w:lang w:eastAsia="zh-CN"/>
        </w:rPr>
        <w:t>，</w:t>
      </w:r>
      <w:r>
        <w:rPr>
          <w:rFonts w:hint="eastAsia" w:ascii="仿宋" w:hAnsi="仿宋" w:eastAsia="仿宋" w:cs="仿宋"/>
          <w:color w:val="000000"/>
          <w:sz w:val="32"/>
          <w:szCs w:val="32"/>
          <w:shd w:val="clear" w:color="auto" w:fill="FFFFFF"/>
          <w:lang w:val="en-US" w:eastAsia="zh-CN"/>
        </w:rPr>
        <w:t>通过现场</w:t>
      </w:r>
      <w:r>
        <w:rPr>
          <w:rFonts w:hint="eastAsia" w:ascii="仿宋" w:hAnsi="仿宋" w:eastAsia="仿宋" w:cs="仿宋"/>
          <w:color w:val="000000"/>
          <w:sz w:val="32"/>
          <w:szCs w:val="32"/>
          <w:shd w:val="clear" w:color="auto" w:fill="FFFFFF"/>
        </w:rPr>
        <w:t>资格审查</w:t>
      </w:r>
      <w:r>
        <w:rPr>
          <w:rFonts w:hint="eastAsia" w:ascii="仿宋" w:hAnsi="仿宋" w:eastAsia="仿宋" w:cs="仿宋"/>
          <w:color w:val="000000"/>
          <w:sz w:val="32"/>
          <w:szCs w:val="32"/>
          <w:shd w:val="clear" w:color="auto" w:fill="FFFFFF"/>
          <w:lang w:val="en-US" w:eastAsia="zh-CN"/>
        </w:rPr>
        <w:t>者</w:t>
      </w:r>
      <w:r>
        <w:rPr>
          <w:rFonts w:hint="eastAsia" w:ascii="仿宋" w:hAnsi="仿宋" w:eastAsia="仿宋" w:cs="仿宋"/>
          <w:color w:val="000000"/>
          <w:sz w:val="32"/>
          <w:szCs w:val="32"/>
          <w:shd w:val="clear" w:color="auto" w:fill="FFFFFF"/>
        </w:rPr>
        <w:t>进入面试环节。</w:t>
      </w:r>
    </w:p>
    <w:p>
      <w:pPr>
        <w:spacing w:line="53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（五）面试</w:t>
      </w:r>
    </w:p>
    <w:p>
      <w:pPr>
        <w:pStyle w:val="10"/>
        <w:widowControl/>
        <w:spacing w:beforeAutospacing="0" w:afterAutospacing="0" w:line="53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本次招聘由深圳市罗湖区教育局组织，符合应聘条件并通过资格审查的考生，由深圳市罗湖区教育局统一通知参加面试。</w:t>
      </w:r>
    </w:p>
    <w:p>
      <w:pPr>
        <w:spacing w:line="530" w:lineRule="exact"/>
        <w:ind w:firstLine="640" w:firstLineChars="200"/>
        <w:rPr>
          <w:rFonts w:ascii="仿宋" w:hAnsi="仿宋" w:eastAsia="仿宋" w:cs="仿宋"/>
          <w:sz w:val="32"/>
          <w:szCs w:val="32"/>
        </w:rPr>
      </w:pPr>
      <w:r>
        <w:rPr>
          <w:rFonts w:hint="eastAsia" w:ascii="仿宋" w:hAnsi="仿宋" w:eastAsia="仿宋" w:cs="仿宋"/>
          <w:color w:val="000000"/>
          <w:sz w:val="32"/>
          <w:szCs w:val="32"/>
        </w:rPr>
        <w:t>面试采取“结构化面试+考官提问”形式，以此全面考察考生的专业知识、教育技能和综合素养。</w:t>
      </w:r>
      <w:r>
        <w:rPr>
          <w:rFonts w:hint="eastAsia" w:ascii="仿宋" w:hAnsi="仿宋" w:eastAsia="仿宋" w:cs="仿宋"/>
          <w:sz w:val="32"/>
          <w:szCs w:val="32"/>
        </w:rPr>
        <w:t>具体面试时间、地点另行通知。</w:t>
      </w:r>
    </w:p>
    <w:p>
      <w:pPr>
        <w:spacing w:line="530" w:lineRule="exact"/>
        <w:ind w:firstLine="640" w:firstLineChars="200"/>
        <w:rPr>
          <w:rFonts w:ascii="楷体" w:hAnsi="楷体" w:eastAsia="楷体" w:cs="楷体"/>
          <w:kern w:val="0"/>
          <w:sz w:val="32"/>
          <w:szCs w:val="32"/>
        </w:rPr>
      </w:pPr>
      <w:r>
        <w:rPr>
          <w:rFonts w:hint="eastAsia" w:ascii="楷体" w:hAnsi="楷体" w:eastAsia="楷体" w:cs="楷体"/>
          <w:sz w:val="32"/>
          <w:szCs w:val="32"/>
        </w:rPr>
        <w:t>（六）确定入围体检名单</w:t>
      </w:r>
    </w:p>
    <w:p>
      <w:pPr>
        <w:pStyle w:val="10"/>
        <w:widowControl/>
        <w:spacing w:beforeAutospacing="0" w:afterAutospacing="0" w:line="530" w:lineRule="exact"/>
        <w:ind w:firstLine="640" w:firstLineChars="200"/>
        <w:jc w:val="both"/>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面试录取线为80分，成绩不达录取线不予聘用。面试成绩达到80分及以上，招聘工作小组依成绩从高到低排序，根据各岗位拟聘名额等额确定入围体检人选。面试成绩达到80分及以上但未能入围体检的人员，列入罗湖区公办幼儿园副园长/教研员人才储备库，待有副园长/教研员岗位空缺时优先聘用。</w:t>
      </w:r>
      <w:r>
        <w:rPr>
          <w:rFonts w:hint="eastAsia" w:ascii="仿宋" w:hAnsi="仿宋" w:eastAsia="仿宋" w:cs="仿宋"/>
          <w:color w:val="000000" w:themeColor="text1"/>
          <w:sz w:val="32"/>
          <w:szCs w:val="32"/>
          <w14:textFill>
            <w14:solidFill>
              <w14:schemeClr w14:val="tx1"/>
            </w14:solidFill>
          </w14:textFill>
        </w:rPr>
        <w:t>如成绩相同，以专家组最后评议结果为准。</w:t>
      </w:r>
      <w:r>
        <w:rPr>
          <w:rFonts w:hint="eastAsia" w:ascii="仿宋" w:hAnsi="仿宋" w:eastAsia="仿宋" w:cs="仿宋"/>
          <w:color w:val="000000"/>
          <w:sz w:val="32"/>
          <w:szCs w:val="32"/>
          <w:shd w:val="clear" w:color="auto" w:fill="FFFFFF"/>
        </w:rPr>
        <w:t>入围体检人员名单在所有岗位面试结束后7个工作日内</w:t>
      </w:r>
      <w:r>
        <w:rPr>
          <w:rFonts w:hint="eastAsia" w:ascii="仿宋" w:hAnsi="仿宋" w:eastAsia="仿宋" w:cs="仿宋"/>
          <w:sz w:val="32"/>
          <w:szCs w:val="32"/>
        </w:rPr>
        <w:t>在罗湖政府在线</w:t>
      </w:r>
      <w:r>
        <w:rPr>
          <w:rFonts w:hint="eastAsia" w:ascii="仿宋" w:hAnsi="仿宋" w:eastAsia="仿宋" w:cs="仿宋"/>
          <w:color w:val="000000"/>
          <w:sz w:val="32"/>
          <w:szCs w:val="32"/>
          <w:shd w:val="clear" w:color="auto" w:fill="FFFFFF"/>
        </w:rPr>
        <w:t>（</w:t>
      </w:r>
      <w:r>
        <w:rPr>
          <w:rFonts w:hint="eastAsia" w:ascii="宋体" w:hAnsi="宋体" w:eastAsia="宋体" w:cs="宋体"/>
          <w:sz w:val="24"/>
          <w:szCs w:val="24"/>
        </w:rPr>
        <w:t>www.szlh.gov.cn/lhjyjdds/gkmlpt/index</w:t>
      </w:r>
      <w:r>
        <w:rPr>
          <w:rFonts w:hint="eastAsia" w:ascii="仿宋" w:hAnsi="仿宋" w:eastAsia="仿宋" w:cs="仿宋"/>
          <w:color w:val="000000"/>
          <w:sz w:val="32"/>
          <w:szCs w:val="32"/>
          <w:shd w:val="clear" w:color="auto" w:fill="FFFFFF"/>
        </w:rPr>
        <w:t>）公告栏处公示。</w:t>
      </w:r>
    </w:p>
    <w:p>
      <w:pPr>
        <w:spacing w:line="530" w:lineRule="exact"/>
        <w:ind w:firstLine="640" w:firstLineChars="200"/>
        <w:rPr>
          <w:rFonts w:ascii="楷体" w:hAnsi="楷体" w:eastAsia="楷体" w:cs="楷体"/>
          <w:sz w:val="32"/>
          <w:szCs w:val="32"/>
        </w:rPr>
      </w:pPr>
      <w:r>
        <w:rPr>
          <w:rFonts w:hint="eastAsia" w:ascii="楷体" w:hAnsi="楷体" w:eastAsia="楷体" w:cs="楷体"/>
          <w:sz w:val="32"/>
          <w:szCs w:val="32"/>
        </w:rPr>
        <w:t>（七）体检</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取得体检资格的人员须携带本人身份证原件、近期一寸正面免冠彩色相片1张，按时参加体检。不按时参加体检者，视为自动放弃拟聘资格。</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体检由深圳市罗湖区教育局组织实施，体检时间及体检医院另行通知。</w:t>
      </w:r>
    </w:p>
    <w:p>
      <w:pPr>
        <w:spacing w:line="530" w:lineRule="exact"/>
        <w:ind w:firstLine="640" w:firstLineChars="200"/>
        <w:rPr>
          <w:rFonts w:ascii="仿宋" w:hAnsi="仿宋" w:eastAsia="仿宋" w:cs="仿宋"/>
          <w:sz w:val="32"/>
          <w:szCs w:val="32"/>
        </w:rPr>
      </w:pPr>
      <w:r>
        <w:rPr>
          <w:rFonts w:hint="eastAsia" w:ascii="仿宋" w:hAnsi="仿宋" w:eastAsia="仿宋" w:cs="仿宋"/>
          <w:sz w:val="32"/>
          <w:szCs w:val="32"/>
        </w:rPr>
        <w:t>体检标准参照《广东省教师资格申请人员体格检查标准（2013年修订）》执行。如体检结果出现影响聘用的情况，不予进入聘用环节。</w:t>
      </w:r>
    </w:p>
    <w:p>
      <w:pPr>
        <w:spacing w:line="530" w:lineRule="exact"/>
        <w:ind w:firstLine="640"/>
        <w:rPr>
          <w:rFonts w:ascii="楷体" w:hAnsi="楷体" w:eastAsia="楷体" w:cs="楷体"/>
          <w:kern w:val="0"/>
          <w:sz w:val="32"/>
          <w:szCs w:val="32"/>
        </w:rPr>
      </w:pPr>
      <w:r>
        <w:rPr>
          <w:rFonts w:hint="eastAsia" w:ascii="楷体" w:hAnsi="楷体" w:eastAsia="楷体" w:cs="楷体"/>
          <w:kern w:val="0"/>
          <w:sz w:val="32"/>
          <w:szCs w:val="32"/>
        </w:rPr>
        <w:t>（八）公示</w:t>
      </w:r>
    </w:p>
    <w:p>
      <w:pPr>
        <w:spacing w:line="530" w:lineRule="exact"/>
        <w:ind w:firstLine="640"/>
        <w:rPr>
          <w:rFonts w:ascii="仿宋" w:hAnsi="仿宋" w:eastAsia="仿宋" w:cs="仿宋"/>
          <w:sz w:val="32"/>
          <w:szCs w:val="32"/>
        </w:rPr>
      </w:pPr>
      <w:r>
        <w:rPr>
          <w:rFonts w:hint="eastAsia" w:ascii="仿宋" w:hAnsi="仿宋" w:eastAsia="仿宋" w:cs="仿宋"/>
          <w:sz w:val="32"/>
          <w:szCs w:val="32"/>
        </w:rPr>
        <w:t>经考核、体检合格的拟聘用人员，在罗湖政府在线</w:t>
      </w:r>
      <w:r>
        <w:rPr>
          <w:rFonts w:hint="eastAsia" w:ascii="仿宋" w:hAnsi="仿宋" w:eastAsia="仿宋" w:cs="仿宋"/>
          <w:color w:val="000000"/>
          <w:sz w:val="32"/>
          <w:szCs w:val="32"/>
          <w:shd w:val="clear" w:color="auto" w:fill="FFFFFF"/>
        </w:rPr>
        <w:t>（</w:t>
      </w:r>
      <w:r>
        <w:rPr>
          <w:rFonts w:hint="eastAsia" w:ascii="宋体" w:hAnsi="宋体" w:eastAsia="宋体" w:cs="宋体"/>
          <w:sz w:val="24"/>
          <w:szCs w:val="24"/>
        </w:rPr>
        <w:t>www.szlh.gov.cn/lhjyjdds/gkmlpt/index</w:t>
      </w:r>
      <w:r>
        <w:rPr>
          <w:rFonts w:hint="eastAsia" w:ascii="仿宋" w:hAnsi="仿宋" w:eastAsia="仿宋" w:cs="仿宋"/>
          <w:color w:val="000000"/>
          <w:sz w:val="32"/>
          <w:szCs w:val="32"/>
          <w:shd w:val="clear" w:color="auto" w:fill="FFFFFF"/>
        </w:rPr>
        <w:t>）</w:t>
      </w:r>
      <w:r>
        <w:rPr>
          <w:rFonts w:hint="eastAsia" w:ascii="仿宋" w:hAnsi="仿宋" w:eastAsia="仿宋" w:cs="仿宋"/>
          <w:sz w:val="32"/>
          <w:szCs w:val="32"/>
        </w:rPr>
        <w:t>进行公示5个工作日。</w:t>
      </w:r>
    </w:p>
    <w:p>
      <w:pPr>
        <w:spacing w:line="530" w:lineRule="exact"/>
        <w:ind w:firstLine="640"/>
        <w:rPr>
          <w:rFonts w:ascii="楷体" w:hAnsi="楷体" w:eastAsia="楷体" w:cs="楷体"/>
          <w:kern w:val="0"/>
          <w:sz w:val="32"/>
          <w:szCs w:val="32"/>
        </w:rPr>
      </w:pPr>
      <w:r>
        <w:rPr>
          <w:rFonts w:hint="eastAsia" w:ascii="楷体" w:hAnsi="楷体" w:eastAsia="楷体" w:cs="楷体"/>
          <w:kern w:val="0"/>
          <w:sz w:val="32"/>
          <w:szCs w:val="32"/>
        </w:rPr>
        <w:t>（九）聘用</w:t>
      </w:r>
    </w:p>
    <w:p>
      <w:pPr>
        <w:spacing w:line="530" w:lineRule="exact"/>
        <w:ind w:firstLine="640"/>
        <w:rPr>
          <w:rFonts w:ascii="仿宋" w:hAnsi="仿宋" w:eastAsia="仿宋" w:cs="仿宋"/>
          <w:sz w:val="32"/>
          <w:szCs w:val="32"/>
        </w:rPr>
      </w:pPr>
      <w:r>
        <w:rPr>
          <w:rFonts w:hint="eastAsia" w:ascii="仿宋" w:hAnsi="仿宋" w:eastAsia="仿宋" w:cs="仿宋"/>
          <w:sz w:val="32"/>
          <w:szCs w:val="32"/>
        </w:rPr>
        <w:t>经公示无异议的，由深圳市罗湖区教育局下属公办幼儿园与其签订劳动（临聘）合同，按《劳动合同法》规定试用期。</w:t>
      </w:r>
    </w:p>
    <w:p>
      <w:pPr>
        <w:spacing w:line="530" w:lineRule="exact"/>
        <w:ind w:left="640"/>
        <w:rPr>
          <w:rFonts w:ascii="黑体" w:hAnsi="黑体" w:eastAsia="黑体" w:cs="黑体"/>
          <w:sz w:val="32"/>
          <w:szCs w:val="32"/>
        </w:rPr>
      </w:pPr>
      <w:r>
        <w:rPr>
          <w:rFonts w:hint="eastAsia" w:ascii="黑体" w:hAnsi="黑体" w:eastAsia="黑体" w:cs="黑体"/>
          <w:sz w:val="32"/>
          <w:szCs w:val="32"/>
        </w:rPr>
        <w:t>四、薪酬待遇</w:t>
      </w:r>
    </w:p>
    <w:p>
      <w:pPr>
        <w:spacing w:line="530" w:lineRule="exact"/>
        <w:ind w:firstLine="640" w:firstLineChars="200"/>
        <w:rPr>
          <w:rFonts w:ascii="楷体" w:hAnsi="楷体" w:eastAsia="楷体" w:cs="楷体"/>
          <w:sz w:val="32"/>
          <w:szCs w:val="32"/>
        </w:rPr>
      </w:pPr>
      <w:r>
        <w:rPr>
          <w:rFonts w:hint="eastAsia" w:ascii="楷体" w:hAnsi="楷体" w:eastAsia="楷体" w:cs="楷体"/>
          <w:sz w:val="32"/>
          <w:szCs w:val="32"/>
        </w:rPr>
        <w:t>（一）参照深圳市相关薪酬文件制度执行；</w:t>
      </w:r>
    </w:p>
    <w:p>
      <w:pPr>
        <w:spacing w:line="530" w:lineRule="exact"/>
        <w:ind w:firstLine="640" w:firstLineChars="200"/>
        <w:rPr>
          <w:rFonts w:ascii="楷体" w:hAnsi="楷体" w:eastAsia="楷体" w:cs="楷体"/>
          <w:sz w:val="32"/>
          <w:szCs w:val="32"/>
        </w:rPr>
      </w:pPr>
      <w:r>
        <w:rPr>
          <w:rFonts w:hint="eastAsia" w:ascii="楷体" w:hAnsi="楷体" w:eastAsia="楷体" w:cs="楷体"/>
          <w:sz w:val="32"/>
          <w:szCs w:val="32"/>
        </w:rPr>
        <w:t>（二）购买五险一金;</w:t>
      </w:r>
    </w:p>
    <w:p>
      <w:pPr>
        <w:spacing w:line="530" w:lineRule="exact"/>
        <w:ind w:firstLine="640" w:firstLineChars="200"/>
        <w:rPr>
          <w:rFonts w:ascii="楷体" w:hAnsi="楷体" w:eastAsia="楷体" w:cs="楷体"/>
          <w:sz w:val="32"/>
          <w:szCs w:val="32"/>
        </w:rPr>
      </w:pPr>
      <w:r>
        <w:rPr>
          <w:rFonts w:hint="eastAsia" w:ascii="楷体" w:hAnsi="楷体" w:eastAsia="楷体" w:cs="楷体"/>
          <w:sz w:val="32"/>
          <w:szCs w:val="32"/>
        </w:rPr>
        <w:t>（三）享受带薪假期。</w:t>
      </w:r>
    </w:p>
    <w:p>
      <w:pPr>
        <w:spacing w:line="530" w:lineRule="exact"/>
        <w:ind w:firstLine="640" w:firstLineChars="200"/>
        <w:rPr>
          <w:rFonts w:ascii="黑体" w:hAnsi="黑体" w:eastAsia="黑体" w:cs="黑体"/>
          <w:sz w:val="32"/>
          <w:szCs w:val="32"/>
        </w:rPr>
      </w:pPr>
      <w:r>
        <w:rPr>
          <w:rFonts w:hint="eastAsia" w:ascii="黑体" w:hAnsi="黑体" w:eastAsia="黑体" w:cs="黑体"/>
          <w:sz w:val="32"/>
          <w:szCs w:val="32"/>
        </w:rPr>
        <w:t>五、其他说明</w:t>
      </w:r>
    </w:p>
    <w:p>
      <w:pPr>
        <w:spacing w:line="530" w:lineRule="exact"/>
        <w:ind w:firstLine="640"/>
        <w:rPr>
          <w:rFonts w:ascii="楷体" w:hAnsi="楷体" w:eastAsia="楷体" w:cs="楷体"/>
          <w:kern w:val="0"/>
          <w:sz w:val="32"/>
          <w:szCs w:val="32"/>
        </w:rPr>
      </w:pPr>
      <w:r>
        <w:rPr>
          <w:rFonts w:hint="eastAsia" w:ascii="楷体" w:hAnsi="楷体" w:eastAsia="楷体" w:cs="楷体"/>
          <w:kern w:val="0"/>
          <w:sz w:val="32"/>
          <w:szCs w:val="32"/>
        </w:rPr>
        <w:t>（一）深圳市罗湖区教育局可根据报名、资料审核及面试的实际情况，决定是否增加或削减拟聘岗位人数；</w:t>
      </w:r>
    </w:p>
    <w:p>
      <w:pPr>
        <w:spacing w:line="528" w:lineRule="exact"/>
        <w:ind w:firstLine="640" w:firstLineChars="200"/>
        <w:rPr>
          <w:rFonts w:ascii="楷体" w:hAnsi="楷体" w:eastAsia="楷体" w:cs="楷体"/>
          <w:bCs/>
          <w:sz w:val="32"/>
          <w:szCs w:val="32"/>
        </w:rPr>
      </w:pPr>
      <w:r>
        <w:rPr>
          <w:rFonts w:hint="eastAsia" w:ascii="楷体" w:hAnsi="楷体" w:eastAsia="楷体" w:cs="楷体"/>
          <w:bCs/>
          <w:sz w:val="32"/>
          <w:szCs w:val="32"/>
        </w:rPr>
        <w:t>（二）严格按照岗位要求报名，每位考生只能选择1个岗位报名。个人条件与报考岗位要求不符的，考试成绩无效，一切后果由报考者本人承担；</w:t>
      </w:r>
    </w:p>
    <w:p>
      <w:pPr>
        <w:spacing w:line="528" w:lineRule="exact"/>
        <w:ind w:firstLine="640" w:firstLineChars="200"/>
        <w:rPr>
          <w:rFonts w:ascii="楷体" w:hAnsi="楷体" w:eastAsia="楷体" w:cs="楷体"/>
          <w:bCs/>
          <w:sz w:val="32"/>
          <w:szCs w:val="32"/>
        </w:rPr>
      </w:pPr>
      <w:r>
        <w:rPr>
          <w:rFonts w:hint="eastAsia" w:ascii="楷体" w:hAnsi="楷体" w:eastAsia="楷体" w:cs="楷体"/>
          <w:bCs/>
          <w:kern w:val="0"/>
          <w:sz w:val="32"/>
          <w:szCs w:val="32"/>
        </w:rPr>
        <w:t>（三）</w:t>
      </w:r>
      <w:r>
        <w:rPr>
          <w:rFonts w:hint="eastAsia" w:ascii="楷体" w:hAnsi="楷体" w:eastAsia="楷体" w:cs="楷体"/>
          <w:bCs/>
          <w:sz w:val="32"/>
          <w:szCs w:val="32"/>
        </w:rPr>
        <w:t>应聘人员所提供的全部材料必须齐全且保证真实，如弄虚作假，经查实，取消应聘资格；</w:t>
      </w:r>
    </w:p>
    <w:p>
      <w:pPr>
        <w:spacing w:line="528" w:lineRule="exact"/>
        <w:ind w:firstLine="640" w:firstLineChars="200"/>
        <w:rPr>
          <w:rFonts w:ascii="楷体" w:hAnsi="楷体" w:eastAsia="楷体" w:cs="楷体"/>
          <w:bCs/>
          <w:sz w:val="32"/>
          <w:szCs w:val="32"/>
        </w:rPr>
      </w:pPr>
      <w:r>
        <w:rPr>
          <w:rFonts w:hint="eastAsia" w:ascii="楷体" w:hAnsi="楷体" w:eastAsia="楷体" w:cs="楷体"/>
          <w:bCs/>
          <w:sz w:val="32"/>
          <w:szCs w:val="32"/>
        </w:rPr>
        <w:t>（四）资格审查只是对报考人员提供材料的初步审查，最终以办理聘用手续的复审审查结果为准;</w:t>
      </w:r>
    </w:p>
    <w:p>
      <w:pPr>
        <w:spacing w:line="528" w:lineRule="exact"/>
        <w:ind w:firstLine="640" w:firstLineChars="200"/>
      </w:pPr>
      <w:r>
        <w:rPr>
          <w:rFonts w:hint="eastAsia" w:ascii="楷体" w:hAnsi="楷体" w:eastAsia="楷体" w:cs="楷体"/>
          <w:bCs/>
          <w:sz w:val="32"/>
          <w:szCs w:val="32"/>
        </w:rPr>
        <w:t>（五）考生提供的联系电话应准确无误并及时接听，确保能够及时联系。因提供错误联系信息或无法及时联系造成的后果由考生本人承担;</w:t>
      </w:r>
    </w:p>
    <w:p>
      <w:pPr>
        <w:pStyle w:val="2"/>
        <w:spacing w:beforeAutospacing="0" w:afterAutospacing="0" w:line="528" w:lineRule="exact"/>
        <w:ind w:firstLine="640" w:firstLineChars="200"/>
        <w:rPr>
          <w:rFonts w:hint="default" w:ascii="楷体" w:hAnsi="楷体" w:eastAsia="楷体" w:cs="楷体"/>
          <w:b w:val="0"/>
          <w:bCs/>
          <w:color w:val="000000" w:themeColor="text1"/>
          <w:sz w:val="32"/>
          <w:szCs w:val="32"/>
          <w14:textFill>
            <w14:solidFill>
              <w14:schemeClr w14:val="tx1"/>
            </w14:solidFill>
          </w14:textFill>
        </w:rPr>
      </w:pPr>
      <w:r>
        <w:rPr>
          <w:rFonts w:ascii="楷体" w:hAnsi="楷体" w:eastAsia="楷体" w:cs="楷体"/>
          <w:b w:val="0"/>
          <w:bCs/>
          <w:color w:val="000000" w:themeColor="text1"/>
          <w:sz w:val="32"/>
          <w:szCs w:val="32"/>
          <w14:textFill>
            <w14:solidFill>
              <w14:schemeClr w14:val="tx1"/>
            </w14:solidFill>
          </w14:textFill>
        </w:rPr>
        <w:t>（六）咨询方式</w:t>
      </w:r>
    </w:p>
    <w:p>
      <w:pPr>
        <w:pStyle w:val="2"/>
        <w:spacing w:beforeAutospacing="0" w:afterAutospacing="0" w:line="528" w:lineRule="exact"/>
        <w:ind w:firstLine="640" w:firstLineChars="200"/>
        <w:rPr>
          <w:rFonts w:hint="default" w:ascii="楷体" w:hAnsi="楷体" w:eastAsia="楷体" w:cs="楷体"/>
          <w:b w:val="0"/>
          <w:bCs/>
          <w:color w:val="000000" w:themeColor="text1"/>
          <w:sz w:val="32"/>
          <w:szCs w:val="32"/>
          <w14:textFill>
            <w14:solidFill>
              <w14:schemeClr w14:val="tx1"/>
            </w14:solidFill>
          </w14:textFill>
        </w:rPr>
      </w:pPr>
      <w:r>
        <w:rPr>
          <w:rFonts w:ascii="楷体" w:hAnsi="楷体" w:eastAsia="楷体" w:cs="楷体"/>
          <w:b w:val="0"/>
          <w:bCs/>
          <w:color w:val="000000" w:themeColor="text1"/>
          <w:sz w:val="32"/>
          <w:szCs w:val="32"/>
          <w14:textFill>
            <w14:solidFill>
              <w14:schemeClr w14:val="tx1"/>
            </w14:solidFill>
          </w14:textFill>
        </w:rPr>
        <w:t>地址：深圳市罗湖区贝丽北路1号罗湖区教育局11楼党建人事科。</w:t>
      </w:r>
    </w:p>
    <w:p>
      <w:pPr>
        <w:pStyle w:val="2"/>
        <w:spacing w:beforeAutospacing="0" w:afterAutospacing="0" w:line="528" w:lineRule="exact"/>
        <w:ind w:firstLine="640" w:firstLineChars="200"/>
        <w:rPr>
          <w:rFonts w:hint="default" w:ascii="楷体" w:hAnsi="楷体" w:eastAsia="楷体" w:cs="楷体"/>
          <w:b w:val="0"/>
          <w:bCs/>
          <w:color w:val="000000" w:themeColor="text1"/>
          <w:sz w:val="32"/>
          <w:szCs w:val="32"/>
          <w14:textFill>
            <w14:solidFill>
              <w14:schemeClr w14:val="tx1"/>
            </w14:solidFill>
          </w14:textFill>
        </w:rPr>
      </w:pPr>
      <w:r>
        <w:rPr>
          <w:rFonts w:ascii="楷体" w:hAnsi="楷体" w:eastAsia="楷体" w:cs="楷体"/>
          <w:b w:val="0"/>
          <w:bCs/>
          <w:color w:val="000000" w:themeColor="text1"/>
          <w:sz w:val="32"/>
          <w:szCs w:val="32"/>
          <w14:textFill>
            <w14:solidFill>
              <w14:schemeClr w14:val="tx1"/>
            </w14:solidFill>
          </w14:textFill>
        </w:rPr>
        <w:t>联系人：蓝老师，卢老师；</w:t>
      </w:r>
    </w:p>
    <w:p>
      <w:pPr>
        <w:pStyle w:val="2"/>
        <w:spacing w:beforeAutospacing="0" w:afterAutospacing="0" w:line="528" w:lineRule="exact"/>
        <w:ind w:firstLine="640" w:firstLineChars="200"/>
        <w:rPr>
          <w:rFonts w:hint="default" w:ascii="楷体" w:hAnsi="楷体" w:eastAsia="楷体" w:cs="楷体"/>
          <w:b w:val="0"/>
          <w:bCs/>
          <w:color w:val="000000" w:themeColor="text1"/>
          <w:sz w:val="32"/>
          <w:szCs w:val="32"/>
          <w14:textFill>
            <w14:solidFill>
              <w14:schemeClr w14:val="tx1"/>
            </w14:solidFill>
          </w14:textFill>
        </w:rPr>
      </w:pPr>
      <w:r>
        <w:rPr>
          <w:rFonts w:ascii="楷体" w:hAnsi="楷体" w:eastAsia="楷体" w:cs="楷体"/>
          <w:b w:val="0"/>
          <w:bCs/>
          <w:color w:val="000000" w:themeColor="text1"/>
          <w:sz w:val="32"/>
          <w:szCs w:val="32"/>
          <w14:textFill>
            <w14:solidFill>
              <w14:schemeClr w14:val="tx1"/>
            </w14:solidFill>
          </w14:textFill>
        </w:rPr>
        <w:t>联系电话：0755-22185773，0755-22185716；</w:t>
      </w:r>
    </w:p>
    <w:p>
      <w:pPr>
        <w:pStyle w:val="2"/>
        <w:spacing w:beforeAutospacing="0" w:afterAutospacing="0" w:line="528" w:lineRule="exact"/>
        <w:ind w:left="638" w:leftChars="304"/>
        <w:rPr>
          <w:rFonts w:hint="default" w:ascii="楷体" w:hAnsi="楷体" w:eastAsia="楷体" w:cs="楷体"/>
          <w:b w:val="0"/>
          <w:bCs/>
          <w:color w:val="000000" w:themeColor="text1"/>
          <w:sz w:val="32"/>
          <w:szCs w:val="32"/>
          <w14:textFill>
            <w14:solidFill>
              <w14:schemeClr w14:val="tx1"/>
            </w14:solidFill>
          </w14:textFill>
        </w:rPr>
      </w:pPr>
      <w:r>
        <w:rPr>
          <w:rFonts w:ascii="楷体" w:hAnsi="楷体" w:eastAsia="楷体" w:cs="楷体"/>
          <w:b w:val="0"/>
          <w:bCs/>
          <w:color w:val="000000" w:themeColor="text1"/>
          <w:sz w:val="32"/>
          <w:szCs w:val="32"/>
          <w14:textFill>
            <w14:solidFill>
              <w14:schemeClr w14:val="tx1"/>
            </w14:solidFill>
          </w14:textFill>
        </w:rPr>
        <w:t>咨询时间：工作日上午9：30-11：30，下午14：30-17：30。  （四）本公告由深圳市罗湖区教育局负责解释。</w:t>
      </w:r>
    </w:p>
    <w:p>
      <w:pPr>
        <w:spacing w:line="528" w:lineRule="exact"/>
        <w:jc w:val="left"/>
        <w:rPr>
          <w:rFonts w:ascii="仿宋" w:hAnsi="仿宋" w:eastAsia="仿宋" w:cs="仿宋"/>
          <w:kern w:val="0"/>
          <w:sz w:val="32"/>
          <w:szCs w:val="32"/>
        </w:rPr>
      </w:pPr>
    </w:p>
    <w:p>
      <w:pPr>
        <w:spacing w:line="528" w:lineRule="exact"/>
        <w:ind w:left="1918" w:leftChars="304" w:hanging="1280" w:hangingChars="400"/>
        <w:jc w:val="left"/>
        <w:rPr>
          <w:rFonts w:ascii="仿宋" w:hAnsi="仿宋" w:eastAsia="仿宋" w:cs="仿宋"/>
          <w:sz w:val="32"/>
          <w:szCs w:val="32"/>
        </w:rPr>
      </w:pPr>
      <w:r>
        <w:rPr>
          <w:rFonts w:hint="eastAsia" w:ascii="仿宋" w:hAnsi="仿宋" w:eastAsia="仿宋" w:cs="仿宋"/>
          <w:kern w:val="0"/>
          <w:sz w:val="32"/>
          <w:szCs w:val="32"/>
        </w:rPr>
        <w:t>附件：</w:t>
      </w:r>
      <w:r>
        <w:rPr>
          <w:rFonts w:hint="eastAsia" w:ascii="仿宋" w:hAnsi="仿宋" w:eastAsia="仿宋" w:cs="仿宋"/>
          <w:sz w:val="32"/>
          <w:szCs w:val="32"/>
        </w:rPr>
        <w:t>1.深圳市罗湖区教育系统公办幼儿园招聘工作人员报名登记表</w:t>
      </w:r>
    </w:p>
    <w:p>
      <w:pPr>
        <w:spacing w:line="528" w:lineRule="exact"/>
        <w:ind w:left="1916" w:leftChars="760" w:hanging="320" w:hangingChars="100"/>
        <w:jc w:val="left"/>
        <w:rPr>
          <w:rFonts w:ascii="仿宋" w:hAnsi="仿宋" w:eastAsia="仿宋" w:cs="仿宋"/>
          <w:sz w:val="32"/>
          <w:szCs w:val="32"/>
        </w:rPr>
      </w:pPr>
      <w:r>
        <w:rPr>
          <w:rFonts w:hint="eastAsia" w:ascii="仿宋" w:hAnsi="仿宋" w:eastAsia="仿宋" w:cs="仿宋"/>
          <w:sz w:val="32"/>
          <w:szCs w:val="32"/>
        </w:rPr>
        <w:t>2.个人承诺书</w:t>
      </w:r>
    </w:p>
    <w:p>
      <w:pPr>
        <w:spacing w:line="528" w:lineRule="exact"/>
        <w:ind w:left="1598" w:leftChars="304" w:hanging="960" w:hangingChars="300"/>
        <w:rPr>
          <w:rFonts w:ascii="仿宋" w:hAnsi="仿宋" w:eastAsia="仿宋" w:cs="仿宋"/>
          <w:sz w:val="32"/>
          <w:szCs w:val="32"/>
        </w:rPr>
      </w:pPr>
    </w:p>
    <w:p>
      <w:pPr>
        <w:spacing w:line="528" w:lineRule="exact"/>
        <w:ind w:left="1598" w:leftChars="304" w:hanging="960" w:hangingChars="300"/>
        <w:rPr>
          <w:rFonts w:ascii="仿宋" w:hAnsi="仿宋" w:eastAsia="仿宋" w:cs="仿宋"/>
          <w:sz w:val="32"/>
          <w:szCs w:val="32"/>
        </w:rPr>
      </w:pPr>
    </w:p>
    <w:p>
      <w:pPr>
        <w:spacing w:line="528" w:lineRule="exact"/>
        <w:jc w:val="right"/>
        <w:rPr>
          <w:rFonts w:ascii="仿宋" w:hAnsi="仿宋" w:eastAsia="仿宋" w:cs="仿宋"/>
          <w:sz w:val="32"/>
          <w:szCs w:val="32"/>
        </w:rPr>
      </w:pPr>
      <w:r>
        <w:rPr>
          <w:rFonts w:hint="eastAsia" w:ascii="仿宋" w:hAnsi="仿宋" w:eastAsia="仿宋" w:cs="仿宋"/>
          <w:sz w:val="32"/>
          <w:szCs w:val="32"/>
        </w:rPr>
        <w:t>深圳市罗湖区教育局</w:t>
      </w:r>
    </w:p>
    <w:p>
      <w:pPr>
        <w:spacing w:line="528" w:lineRule="exact"/>
        <w:ind w:firstLine="6400" w:firstLineChars="2000"/>
      </w:pPr>
      <w:r>
        <w:rPr>
          <w:rFonts w:hint="eastAsia" w:ascii="仿宋" w:hAnsi="仿宋" w:eastAsia="仿宋" w:cs="仿宋"/>
          <w:sz w:val="32"/>
          <w:szCs w:val="32"/>
        </w:rPr>
        <w:t>2022年6月</w:t>
      </w:r>
      <w:r>
        <w:rPr>
          <w:rFonts w:hint="eastAsia" w:ascii="仿宋" w:hAnsi="仿宋" w:eastAsia="仿宋" w:cs="仿宋"/>
          <w:sz w:val="32"/>
          <w:szCs w:val="32"/>
          <w:lang w:val="en-US" w:eastAsia="zh-CN"/>
        </w:rPr>
        <w:t>20</w:t>
      </w:r>
      <w:bookmarkStart w:id="0" w:name="_GoBack"/>
      <w:bookmarkEnd w:id="0"/>
      <w:r>
        <w:rPr>
          <w:rFonts w:hint="eastAsia" w:ascii="仿宋" w:hAnsi="仿宋" w:eastAsia="仿宋" w:cs="仿宋"/>
          <w:sz w:val="32"/>
          <w:szCs w:val="32"/>
        </w:rPr>
        <w:t>日</w:t>
      </w:r>
    </w:p>
    <w:sectPr>
      <w:footerReference r:id="rId3" w:type="default"/>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MzJkOGNiMDEyZDQzM2FkNGM4ODJmZGE4NDczMDMifQ=="/>
  </w:docVars>
  <w:rsids>
    <w:rsidRoot w:val="00086A61"/>
    <w:rsid w:val="00010136"/>
    <w:rsid w:val="000151F3"/>
    <w:rsid w:val="00024A7F"/>
    <w:rsid w:val="0002531F"/>
    <w:rsid w:val="0002595B"/>
    <w:rsid w:val="00046ADB"/>
    <w:rsid w:val="0005279B"/>
    <w:rsid w:val="00053832"/>
    <w:rsid w:val="00054CAD"/>
    <w:rsid w:val="000644DF"/>
    <w:rsid w:val="00070CE6"/>
    <w:rsid w:val="00076DD7"/>
    <w:rsid w:val="00080875"/>
    <w:rsid w:val="000846A1"/>
    <w:rsid w:val="00086A61"/>
    <w:rsid w:val="00094E1B"/>
    <w:rsid w:val="000977AA"/>
    <w:rsid w:val="000B286E"/>
    <w:rsid w:val="000C601E"/>
    <w:rsid w:val="000C7191"/>
    <w:rsid w:val="000D206A"/>
    <w:rsid w:val="000E0ADD"/>
    <w:rsid w:val="000F19BF"/>
    <w:rsid w:val="000F6591"/>
    <w:rsid w:val="001005DF"/>
    <w:rsid w:val="00112CFB"/>
    <w:rsid w:val="0011619B"/>
    <w:rsid w:val="001250F1"/>
    <w:rsid w:val="001439DD"/>
    <w:rsid w:val="00143A0F"/>
    <w:rsid w:val="00154126"/>
    <w:rsid w:val="00171A24"/>
    <w:rsid w:val="001800D6"/>
    <w:rsid w:val="00182A19"/>
    <w:rsid w:val="00195092"/>
    <w:rsid w:val="00197D04"/>
    <w:rsid w:val="001B7A9A"/>
    <w:rsid w:val="001C10CD"/>
    <w:rsid w:val="001D0B30"/>
    <w:rsid w:val="001D0C64"/>
    <w:rsid w:val="001D1235"/>
    <w:rsid w:val="001E44BC"/>
    <w:rsid w:val="00207DB4"/>
    <w:rsid w:val="00210303"/>
    <w:rsid w:val="00224C46"/>
    <w:rsid w:val="002407DD"/>
    <w:rsid w:val="002452D1"/>
    <w:rsid w:val="00250B86"/>
    <w:rsid w:val="002846A2"/>
    <w:rsid w:val="00290058"/>
    <w:rsid w:val="00297290"/>
    <w:rsid w:val="002A31FA"/>
    <w:rsid w:val="002B7594"/>
    <w:rsid w:val="002C3638"/>
    <w:rsid w:val="002C6C69"/>
    <w:rsid w:val="002D53CF"/>
    <w:rsid w:val="002E0442"/>
    <w:rsid w:val="002E46A6"/>
    <w:rsid w:val="002F704B"/>
    <w:rsid w:val="002F7325"/>
    <w:rsid w:val="00314B5B"/>
    <w:rsid w:val="00314C01"/>
    <w:rsid w:val="003221CB"/>
    <w:rsid w:val="003363E0"/>
    <w:rsid w:val="0034293D"/>
    <w:rsid w:val="0034755A"/>
    <w:rsid w:val="0035471F"/>
    <w:rsid w:val="00366448"/>
    <w:rsid w:val="0036714C"/>
    <w:rsid w:val="00390197"/>
    <w:rsid w:val="003B0EDF"/>
    <w:rsid w:val="003C14A8"/>
    <w:rsid w:val="003C338B"/>
    <w:rsid w:val="003E4FDB"/>
    <w:rsid w:val="003F763B"/>
    <w:rsid w:val="004176C6"/>
    <w:rsid w:val="00422475"/>
    <w:rsid w:val="00434235"/>
    <w:rsid w:val="0044400C"/>
    <w:rsid w:val="00446702"/>
    <w:rsid w:val="004573CF"/>
    <w:rsid w:val="004661BD"/>
    <w:rsid w:val="00467039"/>
    <w:rsid w:val="00472487"/>
    <w:rsid w:val="00481730"/>
    <w:rsid w:val="00487C78"/>
    <w:rsid w:val="00490105"/>
    <w:rsid w:val="004923DC"/>
    <w:rsid w:val="004B77B4"/>
    <w:rsid w:val="004C158F"/>
    <w:rsid w:val="004C5C48"/>
    <w:rsid w:val="004C7805"/>
    <w:rsid w:val="004E5E27"/>
    <w:rsid w:val="004F34CA"/>
    <w:rsid w:val="00500CF9"/>
    <w:rsid w:val="005236DA"/>
    <w:rsid w:val="00525053"/>
    <w:rsid w:val="00526243"/>
    <w:rsid w:val="005269DD"/>
    <w:rsid w:val="0054262C"/>
    <w:rsid w:val="005916BC"/>
    <w:rsid w:val="005E50EF"/>
    <w:rsid w:val="005E64F6"/>
    <w:rsid w:val="005F3A43"/>
    <w:rsid w:val="005F744A"/>
    <w:rsid w:val="00601501"/>
    <w:rsid w:val="00603D0A"/>
    <w:rsid w:val="006053C0"/>
    <w:rsid w:val="00605E9C"/>
    <w:rsid w:val="00606B5D"/>
    <w:rsid w:val="00635CF7"/>
    <w:rsid w:val="00636D31"/>
    <w:rsid w:val="006427BE"/>
    <w:rsid w:val="0065664E"/>
    <w:rsid w:val="00660749"/>
    <w:rsid w:val="0069237E"/>
    <w:rsid w:val="00695F6E"/>
    <w:rsid w:val="006D3F5D"/>
    <w:rsid w:val="006D4DC9"/>
    <w:rsid w:val="006E570D"/>
    <w:rsid w:val="006F7EDF"/>
    <w:rsid w:val="00711AD3"/>
    <w:rsid w:val="007222E7"/>
    <w:rsid w:val="00726BC9"/>
    <w:rsid w:val="00740217"/>
    <w:rsid w:val="00751BD5"/>
    <w:rsid w:val="00763E88"/>
    <w:rsid w:val="00797F9B"/>
    <w:rsid w:val="007A09EA"/>
    <w:rsid w:val="007A2471"/>
    <w:rsid w:val="007A6B7A"/>
    <w:rsid w:val="007C029A"/>
    <w:rsid w:val="007C5F19"/>
    <w:rsid w:val="007D0CCC"/>
    <w:rsid w:val="007E0719"/>
    <w:rsid w:val="007E3ADB"/>
    <w:rsid w:val="007F3BFD"/>
    <w:rsid w:val="007F7D38"/>
    <w:rsid w:val="00807A0A"/>
    <w:rsid w:val="0082026B"/>
    <w:rsid w:val="008249B0"/>
    <w:rsid w:val="00831899"/>
    <w:rsid w:val="00833F12"/>
    <w:rsid w:val="0084089F"/>
    <w:rsid w:val="0084773E"/>
    <w:rsid w:val="00847F91"/>
    <w:rsid w:val="00852843"/>
    <w:rsid w:val="0086798C"/>
    <w:rsid w:val="008765C4"/>
    <w:rsid w:val="00882472"/>
    <w:rsid w:val="00882488"/>
    <w:rsid w:val="00890600"/>
    <w:rsid w:val="00891482"/>
    <w:rsid w:val="008B304E"/>
    <w:rsid w:val="008C0A8D"/>
    <w:rsid w:val="0090369B"/>
    <w:rsid w:val="00906309"/>
    <w:rsid w:val="00910867"/>
    <w:rsid w:val="00916657"/>
    <w:rsid w:val="00916C02"/>
    <w:rsid w:val="00923F3F"/>
    <w:rsid w:val="00926A46"/>
    <w:rsid w:val="00961274"/>
    <w:rsid w:val="009639A7"/>
    <w:rsid w:val="00963A92"/>
    <w:rsid w:val="0097076E"/>
    <w:rsid w:val="0099502F"/>
    <w:rsid w:val="009A2839"/>
    <w:rsid w:val="009A7208"/>
    <w:rsid w:val="009B156A"/>
    <w:rsid w:val="009B606A"/>
    <w:rsid w:val="009F20A1"/>
    <w:rsid w:val="009F419A"/>
    <w:rsid w:val="00A03A1E"/>
    <w:rsid w:val="00A04543"/>
    <w:rsid w:val="00A215AE"/>
    <w:rsid w:val="00A32A0B"/>
    <w:rsid w:val="00A41D48"/>
    <w:rsid w:val="00A5223D"/>
    <w:rsid w:val="00A53E92"/>
    <w:rsid w:val="00A55670"/>
    <w:rsid w:val="00A56004"/>
    <w:rsid w:val="00A56A04"/>
    <w:rsid w:val="00A638EB"/>
    <w:rsid w:val="00A65AAD"/>
    <w:rsid w:val="00A76B50"/>
    <w:rsid w:val="00A830ED"/>
    <w:rsid w:val="00A8449C"/>
    <w:rsid w:val="00A91BC9"/>
    <w:rsid w:val="00AA1AB0"/>
    <w:rsid w:val="00AA3E2C"/>
    <w:rsid w:val="00AC79D1"/>
    <w:rsid w:val="00AD5062"/>
    <w:rsid w:val="00AD5EA6"/>
    <w:rsid w:val="00AE3584"/>
    <w:rsid w:val="00B02DE0"/>
    <w:rsid w:val="00B061B1"/>
    <w:rsid w:val="00B151E8"/>
    <w:rsid w:val="00B162D6"/>
    <w:rsid w:val="00B25752"/>
    <w:rsid w:val="00B350D3"/>
    <w:rsid w:val="00B510F0"/>
    <w:rsid w:val="00B5673B"/>
    <w:rsid w:val="00B71042"/>
    <w:rsid w:val="00B82FEC"/>
    <w:rsid w:val="00BC30BF"/>
    <w:rsid w:val="00BE2C17"/>
    <w:rsid w:val="00BE3DDA"/>
    <w:rsid w:val="00BE6B43"/>
    <w:rsid w:val="00BF273D"/>
    <w:rsid w:val="00C21960"/>
    <w:rsid w:val="00C528DD"/>
    <w:rsid w:val="00C65F9A"/>
    <w:rsid w:val="00C94822"/>
    <w:rsid w:val="00CA1003"/>
    <w:rsid w:val="00CA2C32"/>
    <w:rsid w:val="00CA3A28"/>
    <w:rsid w:val="00CA5B50"/>
    <w:rsid w:val="00CB5956"/>
    <w:rsid w:val="00CE05F2"/>
    <w:rsid w:val="00D11BC7"/>
    <w:rsid w:val="00D14A0C"/>
    <w:rsid w:val="00D217D3"/>
    <w:rsid w:val="00D330DA"/>
    <w:rsid w:val="00D54335"/>
    <w:rsid w:val="00D76FFF"/>
    <w:rsid w:val="00D846AE"/>
    <w:rsid w:val="00D8654D"/>
    <w:rsid w:val="00D9361B"/>
    <w:rsid w:val="00D9478A"/>
    <w:rsid w:val="00D95162"/>
    <w:rsid w:val="00DA28EB"/>
    <w:rsid w:val="00DB23A1"/>
    <w:rsid w:val="00DD0759"/>
    <w:rsid w:val="00DE264C"/>
    <w:rsid w:val="00DE3D4F"/>
    <w:rsid w:val="00DE5968"/>
    <w:rsid w:val="00DF3434"/>
    <w:rsid w:val="00E00C4F"/>
    <w:rsid w:val="00E100F5"/>
    <w:rsid w:val="00E2236E"/>
    <w:rsid w:val="00E26BB9"/>
    <w:rsid w:val="00E27EC2"/>
    <w:rsid w:val="00E30583"/>
    <w:rsid w:val="00E34B27"/>
    <w:rsid w:val="00E356A9"/>
    <w:rsid w:val="00E506DC"/>
    <w:rsid w:val="00E710EC"/>
    <w:rsid w:val="00E727C6"/>
    <w:rsid w:val="00E76CCB"/>
    <w:rsid w:val="00E77F19"/>
    <w:rsid w:val="00E92F71"/>
    <w:rsid w:val="00E95103"/>
    <w:rsid w:val="00EA749C"/>
    <w:rsid w:val="00EA7960"/>
    <w:rsid w:val="00EB2B62"/>
    <w:rsid w:val="00ED3FC4"/>
    <w:rsid w:val="00EE243C"/>
    <w:rsid w:val="00EE258F"/>
    <w:rsid w:val="00EF0BB1"/>
    <w:rsid w:val="00F077F7"/>
    <w:rsid w:val="00F24363"/>
    <w:rsid w:val="00F30278"/>
    <w:rsid w:val="00F40A25"/>
    <w:rsid w:val="00F427C8"/>
    <w:rsid w:val="00F640E0"/>
    <w:rsid w:val="00F920EE"/>
    <w:rsid w:val="00F93151"/>
    <w:rsid w:val="00F975E7"/>
    <w:rsid w:val="00FA1D7B"/>
    <w:rsid w:val="00FB1296"/>
    <w:rsid w:val="00FD6767"/>
    <w:rsid w:val="00FE4391"/>
    <w:rsid w:val="00FF4420"/>
    <w:rsid w:val="00FF5563"/>
    <w:rsid w:val="00FF713A"/>
    <w:rsid w:val="0115266B"/>
    <w:rsid w:val="01607F5A"/>
    <w:rsid w:val="016658D9"/>
    <w:rsid w:val="01DA40AE"/>
    <w:rsid w:val="03137F81"/>
    <w:rsid w:val="03FD0804"/>
    <w:rsid w:val="05526AFB"/>
    <w:rsid w:val="0682607E"/>
    <w:rsid w:val="069610BE"/>
    <w:rsid w:val="07205227"/>
    <w:rsid w:val="07C14C17"/>
    <w:rsid w:val="08817902"/>
    <w:rsid w:val="09503AFB"/>
    <w:rsid w:val="0A3950C8"/>
    <w:rsid w:val="0A500079"/>
    <w:rsid w:val="0A5C3E15"/>
    <w:rsid w:val="0AF80F41"/>
    <w:rsid w:val="0C1A6C7B"/>
    <w:rsid w:val="0CBD5797"/>
    <w:rsid w:val="0D9556AA"/>
    <w:rsid w:val="0DEE66F5"/>
    <w:rsid w:val="0E0628DC"/>
    <w:rsid w:val="0E3C598A"/>
    <w:rsid w:val="0F0B5000"/>
    <w:rsid w:val="0FA02032"/>
    <w:rsid w:val="0FFB77B4"/>
    <w:rsid w:val="10203041"/>
    <w:rsid w:val="109215E8"/>
    <w:rsid w:val="10C07F98"/>
    <w:rsid w:val="116A42A1"/>
    <w:rsid w:val="121A035D"/>
    <w:rsid w:val="12254D10"/>
    <w:rsid w:val="12DF3D28"/>
    <w:rsid w:val="13BA3DC3"/>
    <w:rsid w:val="13D919E1"/>
    <w:rsid w:val="142C7ECF"/>
    <w:rsid w:val="143D2A8F"/>
    <w:rsid w:val="14517DF1"/>
    <w:rsid w:val="15A648BD"/>
    <w:rsid w:val="15DC66C9"/>
    <w:rsid w:val="176D59B8"/>
    <w:rsid w:val="17C51260"/>
    <w:rsid w:val="19F42D5F"/>
    <w:rsid w:val="1A134258"/>
    <w:rsid w:val="1A2B7B33"/>
    <w:rsid w:val="1B3F49BD"/>
    <w:rsid w:val="1B885FF8"/>
    <w:rsid w:val="1C297953"/>
    <w:rsid w:val="1C60269C"/>
    <w:rsid w:val="1C68405C"/>
    <w:rsid w:val="1C822B9B"/>
    <w:rsid w:val="1D234201"/>
    <w:rsid w:val="1D9A0118"/>
    <w:rsid w:val="1F913B1E"/>
    <w:rsid w:val="1FC4778F"/>
    <w:rsid w:val="20240018"/>
    <w:rsid w:val="202C720E"/>
    <w:rsid w:val="20D452D8"/>
    <w:rsid w:val="21A97811"/>
    <w:rsid w:val="21AF1BA4"/>
    <w:rsid w:val="22BA06CE"/>
    <w:rsid w:val="23614286"/>
    <w:rsid w:val="23AE3224"/>
    <w:rsid w:val="24080F16"/>
    <w:rsid w:val="255E3221"/>
    <w:rsid w:val="25630F98"/>
    <w:rsid w:val="25B05451"/>
    <w:rsid w:val="25DC5441"/>
    <w:rsid w:val="2656736A"/>
    <w:rsid w:val="26B260C7"/>
    <w:rsid w:val="26C130F6"/>
    <w:rsid w:val="27506120"/>
    <w:rsid w:val="27F47194"/>
    <w:rsid w:val="28BA359B"/>
    <w:rsid w:val="29075718"/>
    <w:rsid w:val="2BF15966"/>
    <w:rsid w:val="2CA45E23"/>
    <w:rsid w:val="2D4B195E"/>
    <w:rsid w:val="2E0629F3"/>
    <w:rsid w:val="2E280324"/>
    <w:rsid w:val="2E8F2B8A"/>
    <w:rsid w:val="2F115D84"/>
    <w:rsid w:val="2F5C09AC"/>
    <w:rsid w:val="30036C31"/>
    <w:rsid w:val="3010656E"/>
    <w:rsid w:val="30494ED5"/>
    <w:rsid w:val="30575433"/>
    <w:rsid w:val="30A0441F"/>
    <w:rsid w:val="313A1B0F"/>
    <w:rsid w:val="31886488"/>
    <w:rsid w:val="32A46912"/>
    <w:rsid w:val="32F05F2B"/>
    <w:rsid w:val="337254CB"/>
    <w:rsid w:val="340E06F6"/>
    <w:rsid w:val="3517318A"/>
    <w:rsid w:val="353957BA"/>
    <w:rsid w:val="357A4EDA"/>
    <w:rsid w:val="36673847"/>
    <w:rsid w:val="36802829"/>
    <w:rsid w:val="3773255D"/>
    <w:rsid w:val="37AC76DA"/>
    <w:rsid w:val="37B1704B"/>
    <w:rsid w:val="38C94559"/>
    <w:rsid w:val="38EA6A22"/>
    <w:rsid w:val="392A75DC"/>
    <w:rsid w:val="3A610568"/>
    <w:rsid w:val="3AE218A7"/>
    <w:rsid w:val="3B6A6CB4"/>
    <w:rsid w:val="3BEF4372"/>
    <w:rsid w:val="3C4A05B1"/>
    <w:rsid w:val="3C5C0320"/>
    <w:rsid w:val="3CE41031"/>
    <w:rsid w:val="3CF61451"/>
    <w:rsid w:val="3D3135CC"/>
    <w:rsid w:val="3D4F21F6"/>
    <w:rsid w:val="3DB42558"/>
    <w:rsid w:val="3E1E41CC"/>
    <w:rsid w:val="3E415409"/>
    <w:rsid w:val="401D18B2"/>
    <w:rsid w:val="402A66ED"/>
    <w:rsid w:val="40D73A9F"/>
    <w:rsid w:val="410C1C5C"/>
    <w:rsid w:val="41B53A36"/>
    <w:rsid w:val="42766CEA"/>
    <w:rsid w:val="42A04CA6"/>
    <w:rsid w:val="44240045"/>
    <w:rsid w:val="445A72BA"/>
    <w:rsid w:val="44A735DF"/>
    <w:rsid w:val="451325DE"/>
    <w:rsid w:val="46667E29"/>
    <w:rsid w:val="47197431"/>
    <w:rsid w:val="480019C4"/>
    <w:rsid w:val="488E3ED6"/>
    <w:rsid w:val="49B86843"/>
    <w:rsid w:val="4A1A57CE"/>
    <w:rsid w:val="4A8F0E29"/>
    <w:rsid w:val="4AAC2294"/>
    <w:rsid w:val="4AB42E1C"/>
    <w:rsid w:val="4ABD476D"/>
    <w:rsid w:val="4B3A255B"/>
    <w:rsid w:val="4B75331C"/>
    <w:rsid w:val="4C022674"/>
    <w:rsid w:val="4C396E1C"/>
    <w:rsid w:val="4C7A7FE2"/>
    <w:rsid w:val="4CDD09A6"/>
    <w:rsid w:val="4D0A5AED"/>
    <w:rsid w:val="4D0E4626"/>
    <w:rsid w:val="4D625F5D"/>
    <w:rsid w:val="4E094122"/>
    <w:rsid w:val="4E1A219B"/>
    <w:rsid w:val="4E2032DE"/>
    <w:rsid w:val="4F0E333D"/>
    <w:rsid w:val="4F410881"/>
    <w:rsid w:val="50E0747C"/>
    <w:rsid w:val="519939E8"/>
    <w:rsid w:val="520E02D9"/>
    <w:rsid w:val="52645371"/>
    <w:rsid w:val="52D51BC3"/>
    <w:rsid w:val="53FB397D"/>
    <w:rsid w:val="54697D15"/>
    <w:rsid w:val="54ED46B7"/>
    <w:rsid w:val="55977D19"/>
    <w:rsid w:val="55FD3D82"/>
    <w:rsid w:val="58F672B5"/>
    <w:rsid w:val="5A450861"/>
    <w:rsid w:val="5B07230B"/>
    <w:rsid w:val="5CE410FA"/>
    <w:rsid w:val="5D0D6A73"/>
    <w:rsid w:val="5E051096"/>
    <w:rsid w:val="5E0D743D"/>
    <w:rsid w:val="5E24426D"/>
    <w:rsid w:val="612F1C60"/>
    <w:rsid w:val="614147D4"/>
    <w:rsid w:val="61575FF0"/>
    <w:rsid w:val="618A1845"/>
    <w:rsid w:val="626A3C69"/>
    <w:rsid w:val="62CF45E6"/>
    <w:rsid w:val="62DC6959"/>
    <w:rsid w:val="62EE09A0"/>
    <w:rsid w:val="62FB0E16"/>
    <w:rsid w:val="63005315"/>
    <w:rsid w:val="648534E1"/>
    <w:rsid w:val="64D535C8"/>
    <w:rsid w:val="64E35C79"/>
    <w:rsid w:val="662257F0"/>
    <w:rsid w:val="675A1618"/>
    <w:rsid w:val="67F560A8"/>
    <w:rsid w:val="687673B1"/>
    <w:rsid w:val="6899313D"/>
    <w:rsid w:val="68F94A17"/>
    <w:rsid w:val="69104339"/>
    <w:rsid w:val="696D06EB"/>
    <w:rsid w:val="69A1308D"/>
    <w:rsid w:val="69B47F69"/>
    <w:rsid w:val="6A752F02"/>
    <w:rsid w:val="6AAA76FD"/>
    <w:rsid w:val="6B4357AF"/>
    <w:rsid w:val="6CB22A00"/>
    <w:rsid w:val="6E0F0054"/>
    <w:rsid w:val="6E754F0D"/>
    <w:rsid w:val="6F503FEC"/>
    <w:rsid w:val="708912B8"/>
    <w:rsid w:val="70A61B9E"/>
    <w:rsid w:val="70CB302D"/>
    <w:rsid w:val="70FA0B7E"/>
    <w:rsid w:val="71072603"/>
    <w:rsid w:val="72982D3B"/>
    <w:rsid w:val="72C82122"/>
    <w:rsid w:val="72DD2AE9"/>
    <w:rsid w:val="737B3C69"/>
    <w:rsid w:val="74171CF1"/>
    <w:rsid w:val="758152BB"/>
    <w:rsid w:val="77A66F83"/>
    <w:rsid w:val="78AE38F8"/>
    <w:rsid w:val="79D4356D"/>
    <w:rsid w:val="7A306702"/>
    <w:rsid w:val="7A3979BC"/>
    <w:rsid w:val="7A9F2B51"/>
    <w:rsid w:val="7B56133B"/>
    <w:rsid w:val="7CC561EA"/>
    <w:rsid w:val="7CE10E58"/>
    <w:rsid w:val="7D240E82"/>
    <w:rsid w:val="7D8C5A77"/>
    <w:rsid w:val="7EE231B3"/>
    <w:rsid w:val="7F300A0F"/>
    <w:rsid w:val="7F665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color w:val="333333"/>
      <w:kern w:val="44"/>
      <w:sz w:val="42"/>
      <w:szCs w:val="42"/>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qFormat/>
    <w:uiPriority w:val="0"/>
    <w:pPr>
      <w:jc w:val="left"/>
    </w:pPr>
  </w:style>
  <w:style w:type="paragraph" w:styleId="5">
    <w:name w:val="Body Text"/>
    <w:basedOn w:val="1"/>
    <w:next w:val="1"/>
    <w:unhideWhenUsed/>
    <w:qFormat/>
    <w:uiPriority w:val="0"/>
    <w:pPr>
      <w:spacing w:after="120"/>
    </w:pPr>
  </w:style>
  <w:style w:type="paragraph" w:styleId="6">
    <w:name w:val="endnote text"/>
    <w:basedOn w:val="1"/>
    <w:link w:val="29"/>
    <w:qFormat/>
    <w:uiPriority w:val="0"/>
    <w:pPr>
      <w:snapToGrid w:val="0"/>
      <w:jc w:val="left"/>
    </w:pPr>
  </w:style>
  <w:style w:type="paragraph" w:styleId="7">
    <w:name w:val="Balloon Text"/>
    <w:basedOn w:val="1"/>
    <w:link w:val="32"/>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szCs w:val="18"/>
    </w:rPr>
  </w:style>
  <w:style w:type="paragraph" w:styleId="9">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4"/>
    <w:next w:val="4"/>
    <w:link w:val="31"/>
    <w:qFormat/>
    <w:uiPriority w:val="0"/>
    <w:rPr>
      <w:b/>
      <w:bCs/>
    </w:rPr>
  </w:style>
  <w:style w:type="character" w:styleId="14">
    <w:name w:val="Strong"/>
    <w:basedOn w:val="13"/>
    <w:qFormat/>
    <w:uiPriority w:val="0"/>
    <w:rPr>
      <w:b/>
    </w:rPr>
  </w:style>
  <w:style w:type="character" w:styleId="15">
    <w:name w:val="endnote reference"/>
    <w:basedOn w:val="13"/>
    <w:qFormat/>
    <w:uiPriority w:val="0"/>
    <w:rPr>
      <w:vertAlign w:val="superscript"/>
    </w:rPr>
  </w:style>
  <w:style w:type="character" w:styleId="16">
    <w:name w:val="FollowedHyperlink"/>
    <w:basedOn w:val="13"/>
    <w:qFormat/>
    <w:uiPriority w:val="0"/>
    <w:rPr>
      <w:color w:val="337AB7"/>
      <w:u w:val="none"/>
    </w:rPr>
  </w:style>
  <w:style w:type="character" w:styleId="17">
    <w:name w:val="HTML Definition"/>
    <w:basedOn w:val="13"/>
    <w:qFormat/>
    <w:uiPriority w:val="0"/>
    <w:rPr>
      <w:b/>
      <w:i/>
      <w:color w:val="FFFFFF"/>
      <w:sz w:val="7"/>
      <w:szCs w:val="7"/>
      <w:shd w:val="clear" w:color="auto" w:fill="777777"/>
    </w:rPr>
  </w:style>
  <w:style w:type="character" w:styleId="18">
    <w:name w:val="Hyperlink"/>
    <w:basedOn w:val="13"/>
    <w:qFormat/>
    <w:uiPriority w:val="0"/>
    <w:rPr>
      <w:color w:val="7B7B7B"/>
      <w:sz w:val="8"/>
      <w:szCs w:val="8"/>
    </w:rPr>
  </w:style>
  <w:style w:type="character" w:styleId="19">
    <w:name w:val="HTML Code"/>
    <w:basedOn w:val="13"/>
    <w:qFormat/>
    <w:uiPriority w:val="0"/>
    <w:rPr>
      <w:rFonts w:hint="default" w:ascii="Consolas" w:hAnsi="Consolas" w:eastAsia="Consolas" w:cs="Consolas"/>
      <w:color w:val="C7254E"/>
      <w:sz w:val="21"/>
      <w:szCs w:val="21"/>
      <w:shd w:val="clear" w:color="auto" w:fill="F9F2F4"/>
    </w:rPr>
  </w:style>
  <w:style w:type="character" w:styleId="20">
    <w:name w:val="annotation reference"/>
    <w:basedOn w:val="13"/>
    <w:qFormat/>
    <w:uiPriority w:val="0"/>
    <w:rPr>
      <w:sz w:val="21"/>
      <w:szCs w:val="21"/>
    </w:rPr>
  </w:style>
  <w:style w:type="character" w:styleId="21">
    <w:name w:val="HTML Keyboard"/>
    <w:basedOn w:val="13"/>
    <w:qFormat/>
    <w:uiPriority w:val="0"/>
    <w:rPr>
      <w:rFonts w:ascii="Consolas" w:hAnsi="Consolas" w:eastAsia="Consolas" w:cs="Consolas"/>
      <w:color w:val="FFFFFF"/>
      <w:sz w:val="21"/>
      <w:szCs w:val="21"/>
      <w:shd w:val="clear" w:color="auto" w:fill="333333"/>
    </w:rPr>
  </w:style>
  <w:style w:type="character" w:styleId="22">
    <w:name w:val="HTML Sample"/>
    <w:basedOn w:val="13"/>
    <w:qFormat/>
    <w:uiPriority w:val="0"/>
    <w:rPr>
      <w:rFonts w:hint="default" w:ascii="Consolas" w:hAnsi="Consolas" w:eastAsia="Consolas" w:cs="Consolas"/>
      <w:sz w:val="21"/>
      <w:szCs w:val="21"/>
    </w:rPr>
  </w:style>
  <w:style w:type="character" w:customStyle="1" w:styleId="23">
    <w:name w:val="hover23"/>
    <w:basedOn w:val="13"/>
    <w:qFormat/>
    <w:uiPriority w:val="0"/>
  </w:style>
  <w:style w:type="character" w:customStyle="1" w:styleId="24">
    <w:name w:val="video_hover"/>
    <w:basedOn w:val="13"/>
    <w:qFormat/>
    <w:uiPriority w:val="0"/>
  </w:style>
  <w:style w:type="character" w:customStyle="1" w:styleId="25">
    <w:name w:val="video-hover"/>
    <w:basedOn w:val="13"/>
    <w:qFormat/>
    <w:uiPriority w:val="0"/>
  </w:style>
  <w:style w:type="character" w:customStyle="1" w:styleId="26">
    <w:name w:val="页眉 字符"/>
    <w:basedOn w:val="13"/>
    <w:link w:val="9"/>
    <w:qFormat/>
    <w:uiPriority w:val="0"/>
    <w:rPr>
      <w:rFonts w:asciiTheme="minorHAnsi" w:hAnsiTheme="minorHAnsi" w:eastAsiaTheme="minorEastAsia" w:cstheme="minorBidi"/>
      <w:kern w:val="2"/>
      <w:sz w:val="18"/>
      <w:szCs w:val="18"/>
    </w:rPr>
  </w:style>
  <w:style w:type="character" w:customStyle="1" w:styleId="27">
    <w:name w:val="页脚 字符"/>
    <w:basedOn w:val="13"/>
    <w:link w:val="8"/>
    <w:qFormat/>
    <w:uiPriority w:val="0"/>
    <w:rPr>
      <w:rFonts w:asciiTheme="minorHAnsi" w:hAnsiTheme="minorHAnsi" w:eastAsiaTheme="minorEastAsia" w:cstheme="minorBidi"/>
      <w:kern w:val="2"/>
      <w:sz w:val="18"/>
      <w:szCs w:val="18"/>
    </w:rPr>
  </w:style>
  <w:style w:type="paragraph" w:styleId="28">
    <w:name w:val="List Paragraph"/>
    <w:basedOn w:val="1"/>
    <w:unhideWhenUsed/>
    <w:qFormat/>
    <w:uiPriority w:val="99"/>
    <w:pPr>
      <w:ind w:firstLine="420" w:firstLineChars="200"/>
    </w:pPr>
  </w:style>
  <w:style w:type="character" w:customStyle="1" w:styleId="29">
    <w:name w:val="尾注文本 字符"/>
    <w:basedOn w:val="13"/>
    <w:link w:val="6"/>
    <w:qFormat/>
    <w:uiPriority w:val="0"/>
    <w:rPr>
      <w:rFonts w:asciiTheme="minorHAnsi" w:hAnsiTheme="minorHAnsi" w:eastAsiaTheme="minorEastAsia" w:cstheme="minorBidi"/>
      <w:kern w:val="2"/>
      <w:sz w:val="21"/>
      <w:szCs w:val="24"/>
    </w:rPr>
  </w:style>
  <w:style w:type="character" w:customStyle="1" w:styleId="30">
    <w:name w:val="批注文字 字符"/>
    <w:basedOn w:val="13"/>
    <w:link w:val="4"/>
    <w:qFormat/>
    <w:uiPriority w:val="0"/>
    <w:rPr>
      <w:rFonts w:asciiTheme="minorHAnsi" w:hAnsiTheme="minorHAnsi" w:eastAsiaTheme="minorEastAsia" w:cstheme="minorBidi"/>
      <w:kern w:val="2"/>
      <w:sz w:val="21"/>
      <w:szCs w:val="24"/>
    </w:rPr>
  </w:style>
  <w:style w:type="character" w:customStyle="1" w:styleId="31">
    <w:name w:val="批注主题 字符"/>
    <w:basedOn w:val="30"/>
    <w:link w:val="11"/>
    <w:qFormat/>
    <w:uiPriority w:val="0"/>
    <w:rPr>
      <w:rFonts w:asciiTheme="minorHAnsi" w:hAnsiTheme="minorHAnsi" w:eastAsiaTheme="minorEastAsia" w:cstheme="minorBidi"/>
      <w:b/>
      <w:bCs/>
      <w:kern w:val="2"/>
      <w:sz w:val="21"/>
      <w:szCs w:val="24"/>
    </w:rPr>
  </w:style>
  <w:style w:type="character" w:customStyle="1" w:styleId="32">
    <w:name w:val="批注框文本 字符"/>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AB395-861B-4B88-887C-B443E3E3EF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413</Words>
  <Characters>2356</Characters>
  <Lines>19</Lines>
  <Paragraphs>5</Paragraphs>
  <TotalTime>47</TotalTime>
  <ScaleCrop>false</ScaleCrop>
  <LinksUpToDate>false</LinksUpToDate>
  <CharactersWithSpaces>2764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Mr.C</dc:creator>
  <cp:lastModifiedBy>小卢</cp:lastModifiedBy>
  <cp:lastPrinted>2022-06-16T01:52:00Z</cp:lastPrinted>
  <dcterms:modified xsi:type="dcterms:W3CDTF">2022-06-20T07:51:38Z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AE06FF3994F04996B87EC3D5CB00D869</vt:lpwstr>
  </property>
</Properties>
</file>