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附件</w:t>
      </w:r>
      <w:r>
        <w:rPr>
          <w:rFonts w:hint="eastAsia" w:ascii="Times New Roman" w:hAnsi="Times New Roman" w:eastAsia="仿宋_GB2312" w:cs="Times New Roman"/>
          <w:sz w:val="28"/>
          <w:szCs w:val="28"/>
          <w:lang w:val="en-US" w:eastAsia="zh-CN"/>
        </w:rPr>
        <w:t>3</w:t>
      </w:r>
    </w:p>
    <w:p>
      <w:pPr>
        <w:pageBreakBefore w:val="0"/>
        <w:widowControl w:val="0"/>
        <w:kinsoku/>
        <w:wordWrap/>
        <w:overflowPunct/>
        <w:topLinePunct w:val="0"/>
        <w:autoSpaceDE/>
        <w:autoSpaceDN/>
        <w:bidi w:val="0"/>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2022年常山县公开招聘专职社区工作者</w:t>
      </w:r>
    </w:p>
    <w:p>
      <w:pPr>
        <w:pageBreakBefore w:val="0"/>
        <w:widowControl w:val="0"/>
        <w:kinsoku/>
        <w:wordWrap/>
        <w:overflowPunct/>
        <w:topLinePunct w:val="0"/>
        <w:autoSpaceDE/>
        <w:autoSpaceDN/>
        <w:bidi w:val="0"/>
        <w:snapToGrid/>
        <w:spacing w:line="560" w:lineRule="exact"/>
        <w:ind w:firstLine="880" w:firstLineChars="200"/>
        <w:jc w:val="center"/>
        <w:textAlignment w:val="auto"/>
        <w:rPr>
          <w:rFonts w:hint="eastAsia" w:ascii="仿宋_GB2312" w:hAnsi="仿宋_GB2312" w:eastAsia="仿宋_GB2312" w:cs="仿宋_GB2312"/>
          <w:sz w:val="32"/>
          <w:szCs w:val="32"/>
          <w:lang w:eastAsia="zh-CN"/>
        </w:rPr>
      </w:pPr>
      <w:bookmarkStart w:id="0" w:name="_GoBack"/>
      <w:bookmarkEnd w:id="0"/>
      <w:r>
        <w:rPr>
          <w:rFonts w:hint="eastAsia" w:ascii="方正小标宋简体" w:hAnsi="方正小标宋简体" w:eastAsia="方正小标宋简体" w:cs="方正小标宋简体"/>
          <w:sz w:val="44"/>
          <w:szCs w:val="44"/>
          <w:lang w:eastAsia="zh-CN"/>
        </w:rPr>
        <w:t>笔试疫情防控要求</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为确保广大考生顺利应考，根据疫情防控常态化要求，现将有关事项公告如下：</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一、浙江“健康码”申领</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根据疫情防控工作有关要求，参加笔试的考生须在笔试前完成浙江“健康码”（浙江省内各市“健康码”可通用）的申领。</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、考点考场防疫</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考生须在入场时提供本考试前48小时内（以采样时间为准）浙江省范围内有资质的检测服务机构出具的新型冠状病毒核酸检测阴性报告（纸质报告原件或浙江“健康码”-健康应用-个人防疫-报告查询显示的电子报告）。</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外省考生及“通信大数据绿色行程卡”带*号的考生，须同时提供当地核酸检测阴性证明以及考前48小时内浙江省范围内有资质的检测服务机构提供的核酸检测阴性证明，方可参加考试。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2.考试当天，考生凭本人有效身份证原件、纸质准考证，出示“衢通码”绿码，经现场查验符合要求、测量体温正常后入场参加考试。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3.考点入口现场测温37.3℃以下（允许间隔2-3分钟再测一次）。高于37.3℃的，应提供当天实际参加的首场考试前24小时内新冠肺炎病毒核酸检测阴性报告，并由专人负责带至隔离考场参加考试。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4.参加笔试的考生应自备一次性医用外科口罩，除身份核验环节外，在考点期间全程佩戴口罩，保持社交距离1米以上，有序入场和离场。</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5.有以下特殊情形之一的考生，必须主动报告相关情况，提前准备相关证明，服从相关安排，否则不能入场参加考试：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（1）浙江“健康码”非绿码的考生，应于考试前完成浙江“健康码”绿码转码工作后方可参加考试，逾期未转为绿码的不得参加考试。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（2）既往新冠肺炎确诊病例、无症状感染者及密切接触者，应主动向常山县人力资源和社会保障局报告，除提供核酸检测阴性报告外，还须出具肺部影像学检查无异常证明。</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在考前有发热（腋下37.3℃以上）、干咳、乏力、咽痛、腹泻等症状的，应及时就医，必要时出示就医凭证，并提供就诊后两次核酸检测阴性报告（间隔24小时以上），经现场防疫人员评估同意后方可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试过程中，考生出现发热（腋下37.3℃以上）、干咳、乏力、咽痛、腹泻等症状的，应主动向考点考场考务工作人员报告，经考点防疫人员评估后具备继续完成考试条件的，可转移至隔离考场考试，考试结束后应配合送医就诊；对评估不具备继续完成考试条件的考生应及时送医就诊。</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6.考生有下列情形之一的，不得参加考试：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（1）考前28天内，有国（境）外旅居史的。</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考前14天内，有封控区、管控区、防范区旅居史且管控措施仍未解除的考生。</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（3）仍在隔离治疗期的新冠肺炎确诊病例、疑似病例或无症状感染者，集中隔离期未满的密切接触者和次密切接触者,以及目前处于集中隔离（居家隔离）、居家健康观察和日常健康监测的人员。</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（4）近1个月内被认定为确诊病例密切接触者、疑似病例排除者、确诊病例康复者。</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（5）考试当天，浙江“健康码”显示为红黄码，或“通信大数据行程卡”显示为非绿卡的考生（含浙江“健康码”临时由绿码变为红黄码和“通信大数据行程卡”临时由绿卡变为非绿卡的）。</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（6）考生无法提供核酸检测阴性报告等相关证明材料，或提供材料不全或不符合要求的。</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能出示浙江“健康码”、“通信大数据行程卡”及考试前48小时内（以采样时间为准）浙江省范围内有资质的检测服务机构出具的新型冠状病毒核酸检测阴性报告、不配合入口检测、不服从防疫管理以及经现场防疫人员判断须转送至定点医疗机构排查等情形的。</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根据疫情防控管理相关要求，社会车辆禁止进入考点，考生不能提前进入考点熟悉考场。请考生尽量选择车辆接送或公共交通出行，建议至少在考前1小时到达考点，自觉配合完成检测流程后从规定通道验证入场，逾期到场失去参加考试资格或耽误考试时间的，责任自负。</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、其他注意事项</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1.建议考生按照“应接尽接”原则完成疫苗接种。</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3.请考生持续关注新冠肺炎疫情动态和常山县疫情防控最新要求，考前如有新的调整和要求，将另行告知。</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68"/>
    <w:rsid w:val="00003EF5"/>
    <w:rsid w:val="00210006"/>
    <w:rsid w:val="002117B1"/>
    <w:rsid w:val="00354949"/>
    <w:rsid w:val="00387BE1"/>
    <w:rsid w:val="003A7D0A"/>
    <w:rsid w:val="00404B39"/>
    <w:rsid w:val="00453EAC"/>
    <w:rsid w:val="004669AB"/>
    <w:rsid w:val="004A3237"/>
    <w:rsid w:val="004F141C"/>
    <w:rsid w:val="005010FE"/>
    <w:rsid w:val="00552C2A"/>
    <w:rsid w:val="006233E1"/>
    <w:rsid w:val="006A4568"/>
    <w:rsid w:val="007C2B45"/>
    <w:rsid w:val="00890E38"/>
    <w:rsid w:val="0092765B"/>
    <w:rsid w:val="00B51988"/>
    <w:rsid w:val="00B5541F"/>
    <w:rsid w:val="00B95F78"/>
    <w:rsid w:val="00C30E8A"/>
    <w:rsid w:val="00CA77E3"/>
    <w:rsid w:val="00CE20B2"/>
    <w:rsid w:val="00E066FD"/>
    <w:rsid w:val="00F52DBC"/>
    <w:rsid w:val="00F61F11"/>
    <w:rsid w:val="021E5E76"/>
    <w:rsid w:val="0AA01710"/>
    <w:rsid w:val="163574A3"/>
    <w:rsid w:val="18C549E3"/>
    <w:rsid w:val="1B9C55A7"/>
    <w:rsid w:val="1E3B1D52"/>
    <w:rsid w:val="226D38DF"/>
    <w:rsid w:val="24D35160"/>
    <w:rsid w:val="301B22A5"/>
    <w:rsid w:val="344D1B40"/>
    <w:rsid w:val="37015D9D"/>
    <w:rsid w:val="38300B6E"/>
    <w:rsid w:val="40D10CBC"/>
    <w:rsid w:val="413244D7"/>
    <w:rsid w:val="424D2D75"/>
    <w:rsid w:val="47E83D1A"/>
    <w:rsid w:val="4CE93114"/>
    <w:rsid w:val="50CB4F9A"/>
    <w:rsid w:val="58F14038"/>
    <w:rsid w:val="61F26BE4"/>
    <w:rsid w:val="628E546D"/>
    <w:rsid w:val="6BFB1C81"/>
    <w:rsid w:val="6EEB7FAC"/>
    <w:rsid w:val="6EFC7D18"/>
    <w:rsid w:val="723712A0"/>
    <w:rsid w:val="73A11582"/>
    <w:rsid w:val="741460AD"/>
    <w:rsid w:val="77B47F53"/>
    <w:rsid w:val="79311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72</Words>
  <Characters>416</Characters>
  <Lines>3</Lines>
  <Paragraphs>1</Paragraphs>
  <TotalTime>0</TotalTime>
  <ScaleCrop>false</ScaleCrop>
  <LinksUpToDate>false</LinksUpToDate>
  <CharactersWithSpaces>487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2020-09-03T01:49:00Z</dcterms:created>
  <dc:creator>微软用户</dc:creator>
  <cp:lastModifiedBy>Administrator</cp:lastModifiedBy>
  <dcterms:modified xsi:type="dcterms:W3CDTF">2022-06-08T08:31:23Z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5CF49DF7CDCE4E94B75E9811332CA8F1</vt:lpwstr>
  </property>
</Properties>
</file>