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</w:rPr>
        <w:t>附件3</w:t>
      </w:r>
    </w:p>
    <w:p>
      <w:pPr>
        <w:pStyle w:val="2"/>
        <w:rPr>
          <w:rFonts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2022年乐清市专职社区工作者公开招聘报名表</w:t>
      </w:r>
    </w:p>
    <w:p>
      <w:pPr>
        <w:spacing w:line="440" w:lineRule="exact"/>
        <w:ind w:firstLine="0" w:firstLineChars="0"/>
        <w:jc w:val="center"/>
      </w:pPr>
      <w:r>
        <w:rPr>
          <w:rFonts w:hint="eastAsia" w:ascii="楷体_GB2312" w:hAnsi="等线" w:eastAsia="楷体_GB2312" w:cs="Times New Roman"/>
          <w:sz w:val="28"/>
          <w:szCs w:val="28"/>
        </w:rPr>
        <w:t>（本表格正反两面打印）</w:t>
      </w:r>
    </w:p>
    <w:p>
      <w:pPr>
        <w:spacing w:line="240" w:lineRule="exact"/>
        <w:ind w:firstLine="640"/>
      </w:pPr>
    </w:p>
    <w:p>
      <w:pPr>
        <w:spacing w:line="240" w:lineRule="auto"/>
        <w:ind w:firstLine="198" w:firstLineChars="71"/>
        <w:rPr>
          <w:rFonts w:ascii="黑体" w:hAnsi="等线" w:eastAsia="黑体" w:cs="Times New Roman"/>
          <w:sz w:val="36"/>
          <w:szCs w:val="36"/>
        </w:rPr>
      </w:pPr>
      <w:r>
        <w:rPr>
          <w:rFonts w:hint="eastAsia" w:ascii="黑体" w:hAnsi="等线" w:eastAsia="黑体" w:cs="Times New Roman"/>
          <w:sz w:val="28"/>
          <w:szCs w:val="28"/>
        </w:rPr>
        <w:t xml:space="preserve">报考片区：            岗位代码：            报名序号： </w:t>
      </w:r>
    </w:p>
    <w:tbl>
      <w:tblPr>
        <w:tblStyle w:val="10"/>
        <w:tblW w:w="10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19"/>
        <w:gridCol w:w="1223"/>
        <w:gridCol w:w="565"/>
        <w:gridCol w:w="658"/>
        <w:gridCol w:w="329"/>
        <w:gridCol w:w="499"/>
        <w:gridCol w:w="528"/>
        <w:gridCol w:w="658"/>
        <w:gridCol w:w="131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姓   名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性   别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民族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出生年月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参加工作时间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政治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面貌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身份证号</w:t>
            </w:r>
          </w:p>
        </w:tc>
        <w:tc>
          <w:tcPr>
            <w:tcW w:w="7597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学  历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毕业院校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专业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98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w w:val="90"/>
                <w:sz w:val="24"/>
                <w:szCs w:val="21"/>
              </w:rPr>
              <w:t>现户口所在县（市、区）、生源地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婚姻状况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通讯地址</w:t>
            </w:r>
          </w:p>
        </w:tc>
        <w:tc>
          <w:tcPr>
            <w:tcW w:w="9363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19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现任社区干部（职务</w:t>
            </w:r>
            <w:r>
              <w:rPr>
                <w:rFonts w:hint="eastAsia" w:ascii="仿宋_GB2312" w:hAnsi="宋体" w:cs="Times New Roman"/>
                <w:sz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/否□）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19" w:type="dxa"/>
            <w:gridSpan w:val="11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现任微网格长（是□/否□），2022年乐清市第一批“百名优秀微网格长”称号（是□/否□）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退伍军人（是□/否□）</w:t>
            </w:r>
          </w:p>
        </w:tc>
        <w:tc>
          <w:tcPr>
            <w:tcW w:w="7544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乡镇（街道）临聘人员（是□/否□）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1" w:type="dxa"/>
            <w:gridSpan w:val="5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国家社会工作</w:t>
            </w:r>
          </w:p>
          <w:p>
            <w:pPr>
              <w:spacing w:line="360" w:lineRule="exact"/>
              <w:ind w:firstLine="0" w:firstLineChars="0"/>
              <w:rPr>
                <w:rFonts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职业资格证书      （初级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sz w:val="24"/>
                <w:szCs w:val="21"/>
              </w:rPr>
              <w:t>/中级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sz w:val="24"/>
                <w:szCs w:val="21"/>
              </w:rPr>
              <w:t>/无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sz w:val="24"/>
                <w:szCs w:val="21"/>
              </w:rPr>
              <w:t>）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手    机</w:t>
            </w:r>
          </w:p>
        </w:tc>
        <w:tc>
          <w:tcPr>
            <w:tcW w:w="374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1" w:type="dxa"/>
            <w:gridSpan w:val="5"/>
            <w:vMerge w:val="continue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 w:cs="Times New Roman"/>
                <w:sz w:val="24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应急手机</w:t>
            </w:r>
          </w:p>
        </w:tc>
        <w:tc>
          <w:tcPr>
            <w:tcW w:w="374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教  育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背  景</w:t>
            </w:r>
          </w:p>
        </w:tc>
        <w:tc>
          <w:tcPr>
            <w:tcW w:w="9363" w:type="dxa"/>
            <w:gridSpan w:val="1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工  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经  历</w:t>
            </w:r>
          </w:p>
        </w:tc>
        <w:tc>
          <w:tcPr>
            <w:tcW w:w="9363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奖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惩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情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况</w:t>
            </w:r>
          </w:p>
        </w:tc>
        <w:tc>
          <w:tcPr>
            <w:tcW w:w="9363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19" w:type="dxa"/>
            <w:gridSpan w:val="11"/>
            <w:vAlign w:val="center"/>
          </w:tcPr>
          <w:p>
            <w:pPr>
              <w:widowControl/>
              <w:spacing w:line="240" w:lineRule="auto"/>
              <w:ind w:firstLine="56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本人提交的报名材料真实、准确、有效，如提供虚假信息和材料获取报考（放宽年龄、加分）资格的，或有意隐瞒本人真实情况的，本人愿意承担一切后果。</w:t>
            </w:r>
          </w:p>
          <w:p>
            <w:pPr>
              <w:widowControl/>
              <w:spacing w:line="240" w:lineRule="auto"/>
              <w:ind w:firstLine="56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right="1120" w:firstLine="4760" w:firstLineChars="170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报名人（签字）：</w:t>
            </w:r>
          </w:p>
          <w:p>
            <w:pPr>
              <w:spacing w:line="360" w:lineRule="exact"/>
              <w:ind w:firstLine="5040" w:firstLineChars="1800"/>
              <w:rPr>
                <w:rFonts w:ascii="仿宋_GB2312" w:hAnsi="宋体" w:cs="Times New Roman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2</w:t>
            </w:r>
            <w:r>
              <w:rPr>
                <w:rFonts w:ascii="仿宋_GB2312" w:hAnsi="宋体" w:cs="Times New Roman"/>
                <w:sz w:val="28"/>
                <w:szCs w:val="28"/>
              </w:rPr>
              <w:t>022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</w:p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  <w:r>
        <w:rPr>
          <w:rFonts w:hint="eastAsia" w:ascii="仿宋_GB2312" w:hAnsi="等线" w:cs="Times New Roman"/>
          <w:sz w:val="28"/>
          <w:szCs w:val="28"/>
        </w:rPr>
        <w:t>资格审核意见：</w:t>
      </w:r>
    </w:p>
    <w:p>
      <w:pPr>
        <w:widowControl/>
        <w:spacing w:line="400" w:lineRule="exact"/>
        <w:ind w:firstLine="0" w:firstLineChars="0"/>
        <w:jc w:val="left"/>
        <w:rPr>
          <w:rFonts w:ascii="楷体_GB2312" w:eastAsia="楷体_GB2312"/>
        </w:rPr>
      </w:pPr>
      <w:r>
        <w:rPr>
          <w:rFonts w:hint="eastAsia" w:ascii="仿宋_GB2312" w:hAnsi="等线" w:cs="Times New Roman"/>
          <w:sz w:val="28"/>
          <w:szCs w:val="28"/>
        </w:rPr>
        <w:t xml:space="preserve">审核人（签字）：  </w:t>
      </w:r>
      <w:r>
        <w:rPr>
          <w:rFonts w:ascii="仿宋_GB2312" w:hAnsi="等线" w:cs="Times New Roman"/>
          <w:sz w:val="28"/>
          <w:szCs w:val="28"/>
        </w:rPr>
        <w:t xml:space="preserve">                       2022</w:t>
      </w:r>
      <w:r>
        <w:rPr>
          <w:rFonts w:hint="eastAsia" w:ascii="仿宋_GB2312" w:hAnsi="等线" w:cs="Times New Roman"/>
          <w:sz w:val="28"/>
          <w:szCs w:val="28"/>
        </w:rPr>
        <w:t xml:space="preserve">年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月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日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0222470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5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JiYzkyYjEwMTAwOTNlOTMzNDVkNzU3ZTliMzQifQ=="/>
  </w:docVars>
  <w:rsids>
    <w:rsidRoot w:val="00E8178F"/>
    <w:rsid w:val="0000408A"/>
    <w:rsid w:val="00005C4A"/>
    <w:rsid w:val="00016BC7"/>
    <w:rsid w:val="00027D01"/>
    <w:rsid w:val="00074B20"/>
    <w:rsid w:val="00092881"/>
    <w:rsid w:val="000E383E"/>
    <w:rsid w:val="001107B4"/>
    <w:rsid w:val="00116805"/>
    <w:rsid w:val="0016665B"/>
    <w:rsid w:val="00186615"/>
    <w:rsid w:val="001D0E50"/>
    <w:rsid w:val="001F6670"/>
    <w:rsid w:val="002038EC"/>
    <w:rsid w:val="0023087A"/>
    <w:rsid w:val="00275540"/>
    <w:rsid w:val="002A00AD"/>
    <w:rsid w:val="002A2D67"/>
    <w:rsid w:val="002B0F5C"/>
    <w:rsid w:val="002D6F3E"/>
    <w:rsid w:val="00313983"/>
    <w:rsid w:val="00363DA2"/>
    <w:rsid w:val="00374E4B"/>
    <w:rsid w:val="003923D8"/>
    <w:rsid w:val="00393610"/>
    <w:rsid w:val="003A1C44"/>
    <w:rsid w:val="003A6FF1"/>
    <w:rsid w:val="003C4C3A"/>
    <w:rsid w:val="00403D9B"/>
    <w:rsid w:val="00414CF2"/>
    <w:rsid w:val="00415D53"/>
    <w:rsid w:val="00424B23"/>
    <w:rsid w:val="004D0700"/>
    <w:rsid w:val="004D2145"/>
    <w:rsid w:val="004E5447"/>
    <w:rsid w:val="004F7C99"/>
    <w:rsid w:val="005156EF"/>
    <w:rsid w:val="00544413"/>
    <w:rsid w:val="00547D8F"/>
    <w:rsid w:val="00562D44"/>
    <w:rsid w:val="00574FD0"/>
    <w:rsid w:val="00594C59"/>
    <w:rsid w:val="005C297B"/>
    <w:rsid w:val="005E076C"/>
    <w:rsid w:val="0060005D"/>
    <w:rsid w:val="00602B3A"/>
    <w:rsid w:val="00612D60"/>
    <w:rsid w:val="00616355"/>
    <w:rsid w:val="00637E1E"/>
    <w:rsid w:val="00643FF4"/>
    <w:rsid w:val="006A27CB"/>
    <w:rsid w:val="006B2810"/>
    <w:rsid w:val="006F1149"/>
    <w:rsid w:val="007052A7"/>
    <w:rsid w:val="0072035A"/>
    <w:rsid w:val="00750659"/>
    <w:rsid w:val="0075276E"/>
    <w:rsid w:val="007535E8"/>
    <w:rsid w:val="007C566D"/>
    <w:rsid w:val="007D1E11"/>
    <w:rsid w:val="00804E5D"/>
    <w:rsid w:val="0080537A"/>
    <w:rsid w:val="00813A43"/>
    <w:rsid w:val="00831CDF"/>
    <w:rsid w:val="00842D34"/>
    <w:rsid w:val="008503C3"/>
    <w:rsid w:val="00852446"/>
    <w:rsid w:val="00854D81"/>
    <w:rsid w:val="008704F1"/>
    <w:rsid w:val="0088690A"/>
    <w:rsid w:val="008B7805"/>
    <w:rsid w:val="008C18B3"/>
    <w:rsid w:val="008D0BFF"/>
    <w:rsid w:val="008E561A"/>
    <w:rsid w:val="009269B4"/>
    <w:rsid w:val="00964849"/>
    <w:rsid w:val="009957D2"/>
    <w:rsid w:val="009F4F57"/>
    <w:rsid w:val="00A00E63"/>
    <w:rsid w:val="00A11D1E"/>
    <w:rsid w:val="00A15EA1"/>
    <w:rsid w:val="00A21D85"/>
    <w:rsid w:val="00A428C6"/>
    <w:rsid w:val="00A73B60"/>
    <w:rsid w:val="00A7491D"/>
    <w:rsid w:val="00A751F3"/>
    <w:rsid w:val="00A83A9F"/>
    <w:rsid w:val="00A91790"/>
    <w:rsid w:val="00AA738C"/>
    <w:rsid w:val="00AD686F"/>
    <w:rsid w:val="00AF7D09"/>
    <w:rsid w:val="00B105E3"/>
    <w:rsid w:val="00B23749"/>
    <w:rsid w:val="00B470AA"/>
    <w:rsid w:val="00B67F98"/>
    <w:rsid w:val="00B74868"/>
    <w:rsid w:val="00B75EB5"/>
    <w:rsid w:val="00B77204"/>
    <w:rsid w:val="00BA08F9"/>
    <w:rsid w:val="00BB1800"/>
    <w:rsid w:val="00BE09C4"/>
    <w:rsid w:val="00BE486F"/>
    <w:rsid w:val="00C34F57"/>
    <w:rsid w:val="00C46526"/>
    <w:rsid w:val="00C51527"/>
    <w:rsid w:val="00C71F23"/>
    <w:rsid w:val="00C80DD9"/>
    <w:rsid w:val="00C942A6"/>
    <w:rsid w:val="00CA17E0"/>
    <w:rsid w:val="00CC7ADD"/>
    <w:rsid w:val="00CF4DB6"/>
    <w:rsid w:val="00D36066"/>
    <w:rsid w:val="00D6427C"/>
    <w:rsid w:val="00D74814"/>
    <w:rsid w:val="00D97F0C"/>
    <w:rsid w:val="00DF2381"/>
    <w:rsid w:val="00E01411"/>
    <w:rsid w:val="00E610E7"/>
    <w:rsid w:val="00E8178F"/>
    <w:rsid w:val="00EA54DE"/>
    <w:rsid w:val="00EE5C3D"/>
    <w:rsid w:val="00EF2439"/>
    <w:rsid w:val="00F25369"/>
    <w:rsid w:val="00F50C82"/>
    <w:rsid w:val="00FC2844"/>
    <w:rsid w:val="00FC7652"/>
    <w:rsid w:val="00FE174F"/>
    <w:rsid w:val="48CB5AD2"/>
    <w:rsid w:val="4AA15CA4"/>
    <w:rsid w:val="744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inorHAnsi" w:hAnsiTheme="minorHAns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楷体_GB2312" w:hAnsi="楷体_GB2312" w:eastAsia="楷体_GB2312"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5"/>
    <w:qFormat/>
    <w:uiPriority w:val="10"/>
    <w:pPr>
      <w:outlineLvl w:val="0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Char"/>
    <w:basedOn w:val="12"/>
    <w:link w:val="9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12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7">
    <w:name w:val="标题 3 Char"/>
    <w:basedOn w:val="12"/>
    <w:link w:val="4"/>
    <w:uiPriority w:val="9"/>
    <w:rPr>
      <w:rFonts w:ascii="楷体_GB2312" w:hAnsi="楷体_GB2312" w:eastAsia="楷体_GB2312"/>
      <w:bCs/>
      <w:sz w:val="32"/>
      <w:szCs w:val="32"/>
    </w:rPr>
  </w:style>
  <w:style w:type="character" w:customStyle="1" w:styleId="18">
    <w:name w:val="页眉 Char"/>
    <w:basedOn w:val="12"/>
    <w:link w:val="7"/>
    <w:uiPriority w:val="99"/>
    <w:rPr>
      <w:rFonts w:eastAsia="仿宋_GB231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941</Words>
  <Characters>1085</Characters>
  <Lines>35</Lines>
  <Paragraphs>9</Paragraphs>
  <TotalTime>261</TotalTime>
  <ScaleCrop>false</ScaleCrop>
  <LinksUpToDate>false</LinksUpToDate>
  <CharactersWithSpaces>1202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2022-06-13T00:45:00Z</dcterms:created>
  <dc:creator>dreamsummit</dc:creator>
  <cp:lastModifiedBy>张祖乐</cp:lastModifiedBy>
  <cp:lastPrinted>2022-06-13T07:17:00Z</cp:lastPrinted>
  <dcterms:modified xsi:type="dcterms:W3CDTF">2022-06-15T00:53:58Z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8A3707B8E40647D59B4964A4B08AAB85</vt:lpwstr>
  </property>
</Properties>
</file>