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fill="FFFFFF"/>
          <w:lang w:val="en-US" w:eastAsia="zh-CN"/>
        </w:rPr>
        <w:t>2022年广州市花都区委组织部公开选聘两新组织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fill="FFFFFF"/>
          <w:lang w:val="en-US" w:eastAsia="zh-CN"/>
        </w:rPr>
        <w:t>党建工作指导员职位表</w:t>
      </w:r>
    </w:p>
    <w:tbl>
      <w:tblPr>
        <w:tblStyle w:val="2"/>
        <w:tblpPr w:leftFromText="180" w:rightFromText="180" w:vertAnchor="text" w:horzAnchor="page" w:tblpX="723" w:tblpY="377"/>
        <w:tblOverlap w:val="never"/>
        <w:tblW w:w="15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86"/>
        <w:gridCol w:w="1305"/>
        <w:gridCol w:w="809"/>
        <w:gridCol w:w="705"/>
        <w:gridCol w:w="1590"/>
        <w:gridCol w:w="4215"/>
        <w:gridCol w:w="1170"/>
        <w:gridCol w:w="960"/>
        <w:gridCol w:w="108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简介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中共广州市花都区委组织部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两新组织党建工作指导员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广州市花都区委组织部（区委两新工委）统筹管理和选派到有关两新组织党组织和行业党委，从事党建工作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202201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B0101哲学类、B0302政治学类、B0303社会学类、B0305马克思主义理论类、B0401教育学类、B050101汉语言文学、B0503新闻传播学类、B0601历史学类、B1202工商管理类、B1204公共管理类、B1206物流管理与工程类、B1208电子商务类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35周岁及以下（1986年5月20日后出生，不含当日）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1.须为中共正式党员；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2.较熟悉党群工作者优先；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3.具有C牌及以上驾照者优先。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202202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B0301法学类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202203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B0201经济学类、B0203金融学类、B0204经济与贸易类、B0701数学类、B0702物理学类、B0705地理科学类、B0711统计学类、B0802机械类、B0807电子信息类、B0809计算机类、B0819交通运输类、B0826环境科学与工程类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相关专业名称及代码参照《广东省2022年考试录用公务员专业参考目录》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5841"/>
    <w:rsid w:val="0DBF36C4"/>
    <w:rsid w:val="34C27C07"/>
    <w:rsid w:val="3B7C448B"/>
    <w:rsid w:val="3E051BD6"/>
    <w:rsid w:val="4FDF5841"/>
    <w:rsid w:val="5CAE1861"/>
    <w:rsid w:val="61560589"/>
    <w:rsid w:val="681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_title"/>
    <w:basedOn w:val="1"/>
    <w:qFormat/>
    <w:uiPriority w:val="0"/>
    <w:pPr>
      <w:jc w:val="center"/>
    </w:pPr>
    <w:rPr>
      <w:b/>
      <w:color w:val="9E1A0B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2022-05-11T02:31:00Z</dcterms:created>
  <dc:creator>Administrator</dc:creator>
  <cp:lastModifiedBy>格格鱼</cp:lastModifiedBy>
  <cp:lastPrinted>2022-05-20T02:56:00Z</cp:lastPrinted>
  <dcterms:modified xsi:type="dcterms:W3CDTF">2022-05-20T03:49:14Z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