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spacing w:val="-11"/>
          <w:w w:val="95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spacing w:val="-11"/>
          <w:w w:val="95"/>
          <w:kern w:val="0"/>
          <w:sz w:val="36"/>
          <w:szCs w:val="36"/>
          <w:lang w:val="en-US" w:eastAsia="zh-CN"/>
        </w:rPr>
        <w:t>临海市平安建设指导中心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spacing w:val="-11"/>
          <w:w w:val="95"/>
          <w:kern w:val="0"/>
          <w:sz w:val="36"/>
          <w:szCs w:val="36"/>
        </w:rPr>
        <w:t>公开选调工作人员报名登记表</w:t>
      </w:r>
      <w:bookmarkEnd w:id="0"/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</w:p>
    <w:tbl>
      <w:tblPr>
        <w:tblStyle w:val="3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3"/>
        <w:gridCol w:w="543"/>
        <w:gridCol w:w="537"/>
        <w:gridCol w:w="723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rFonts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cs="宋体" w:eastAsiaTheme="minorEastAsia"/>
                <w:color w:val="010101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  <w:lang w:val="en-US" w:eastAsia="zh-CN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编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电话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color w:val="010101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10101"/>
                <w:kern w:val="0"/>
                <w:sz w:val="24"/>
                <w:szCs w:val="20"/>
                <w:lang w:val="en-US" w:eastAsia="zh-CN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firstLine="6480" w:firstLineChars="270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right"/>
              <w:textAlignment w:val="auto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选调单位审核意见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ind w:firstLine="600"/>
              <w:jc w:val="right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right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jc w:val="righ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  <w:p>
            <w:pPr>
              <w:snapToGrid w:val="0"/>
              <w:spacing w:line="360" w:lineRule="exact"/>
              <w:jc w:val="righ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400" w:lineRule="exact"/>
        <w:ind w:left="960" w:hanging="960" w:hangingChars="400"/>
        <w:rPr>
          <w:rFonts w:asci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ascii="宋体" w:cs="宋体"/>
          <w:color w:val="010101"/>
          <w:kern w:val="0"/>
          <w:sz w:val="24"/>
          <w:szCs w:val="20"/>
        </w:rPr>
        <w:t>.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widowControl/>
        <w:spacing w:line="400" w:lineRule="exact"/>
        <w:ind w:left="958" w:leftChars="342" w:hanging="240" w:hangingChars="1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ascii="宋体" w:cs="宋体"/>
          <w:color w:val="010101"/>
          <w:kern w:val="0"/>
          <w:sz w:val="24"/>
          <w:szCs w:val="20"/>
        </w:rPr>
        <w:t>.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家庭成员和社会关系一般需填写配偶、子女、父母、岳父母（公婆）等，亲属中在行政企事业单位或经商办企业、旅居海外的必须填。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34FE4"/>
    <w:rsid w:val="15C02B81"/>
    <w:rsid w:val="3053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2022-04-14T02:00:00Z</dcterms:created>
  <dc:creator>系统管理员</dc:creator>
  <cp:lastModifiedBy>系统管理员</cp:lastModifiedBy>
  <dcterms:modified xsi:type="dcterms:W3CDTF">2022-04-14T02:01:47Z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7DBF3876327E4A42B0780F074DFFC03B</vt:lpwstr>
  </property>
</Properties>
</file>