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C883" w14:textId="77777777" w:rsidR="00EA7882" w:rsidRDefault="00F30629">
      <w:pPr>
        <w:spacing w:afterLines="68" w:after="219" w:line="700" w:lineRule="exact"/>
        <w:jc w:val="left"/>
        <w:rPr>
          <w:rFonts w:ascii="方正黑体简体" w:eastAsia="方正黑体简体" w:cs="方正黑体简体"/>
          <w:spacing w:val="-6"/>
          <w:sz w:val="33"/>
          <w:szCs w:val="33"/>
        </w:rPr>
      </w:pPr>
      <w:r>
        <w:rPr>
          <w:rFonts w:ascii="方正黑体简体" w:eastAsia="方正黑体简体" w:cs="方正黑体简体" w:hint="eastAsia"/>
          <w:spacing w:val="-6"/>
          <w:sz w:val="33"/>
          <w:szCs w:val="33"/>
        </w:rPr>
        <w:t>附件</w:t>
      </w:r>
      <w:r>
        <w:rPr>
          <w:rFonts w:ascii="方正黑体简体" w:eastAsia="方正黑体简体" w:cs="方正黑体简体" w:hint="eastAsia"/>
          <w:spacing w:val="-6"/>
          <w:sz w:val="33"/>
          <w:szCs w:val="33"/>
        </w:rPr>
        <w:t>1</w:t>
      </w:r>
    </w:p>
    <w:p w14:paraId="3D100D40" w14:textId="77777777" w:rsidR="00EA7882" w:rsidRDefault="00F30629">
      <w:pPr>
        <w:spacing w:line="700" w:lineRule="exact"/>
        <w:jc w:val="center"/>
        <w:rPr>
          <w:rFonts w:ascii="方正小标宋简体" w:eastAsia="方正小标宋简体" w:cs="方正小标宋简体"/>
          <w:b/>
          <w:bCs/>
          <w:spacing w:val="-6"/>
          <w:sz w:val="32"/>
          <w:szCs w:val="32"/>
        </w:rPr>
      </w:pPr>
      <w:r>
        <w:rPr>
          <w:rFonts w:ascii="方正小标宋简体" w:eastAsia="方正小标宋简体" w:cs="方正小标宋简体" w:hint="eastAsia"/>
          <w:b/>
          <w:bCs/>
          <w:spacing w:val="-6"/>
          <w:sz w:val="32"/>
          <w:szCs w:val="32"/>
        </w:rPr>
        <w:t>四川省社会主义学院</w:t>
      </w:r>
      <w:r>
        <w:rPr>
          <w:rFonts w:ascii="方正小标宋简体" w:eastAsia="方正小标宋简体" w:cs="方正小标宋简体" w:hint="eastAsia"/>
          <w:b/>
          <w:bCs/>
          <w:spacing w:val="-6"/>
          <w:sz w:val="32"/>
          <w:szCs w:val="32"/>
        </w:rPr>
        <w:t>2022</w:t>
      </w:r>
      <w:r>
        <w:rPr>
          <w:rFonts w:ascii="方正小标宋简体" w:eastAsia="方正小标宋简体" w:cs="方正小标宋简体" w:hint="eastAsia"/>
          <w:b/>
          <w:bCs/>
          <w:spacing w:val="-6"/>
          <w:sz w:val="32"/>
          <w:szCs w:val="32"/>
        </w:rPr>
        <w:t>年</w:t>
      </w:r>
      <w:r>
        <w:rPr>
          <w:rFonts w:ascii="方正小标宋简体" w:eastAsia="方正小标宋简体" w:cs="方正小标宋简体" w:hint="eastAsia"/>
          <w:b/>
          <w:bCs/>
          <w:spacing w:val="-6"/>
          <w:sz w:val="32"/>
          <w:szCs w:val="32"/>
        </w:rPr>
        <w:t>5</w:t>
      </w:r>
      <w:r>
        <w:rPr>
          <w:rFonts w:ascii="方正小标宋简体" w:eastAsia="方正小标宋简体" w:cs="方正小标宋简体" w:hint="eastAsia"/>
          <w:b/>
          <w:bCs/>
          <w:spacing w:val="-6"/>
          <w:sz w:val="32"/>
          <w:szCs w:val="32"/>
        </w:rPr>
        <w:t>月公开招聘工作人员岗位和条件要求一览表</w:t>
      </w:r>
    </w:p>
    <w:p w14:paraId="2BD92AEA" w14:textId="77777777" w:rsidR="00EA7882" w:rsidRDefault="00EA7882"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W w:w="14591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778"/>
        <w:gridCol w:w="1410"/>
        <w:gridCol w:w="1515"/>
        <w:gridCol w:w="608"/>
        <w:gridCol w:w="818"/>
        <w:gridCol w:w="1065"/>
        <w:gridCol w:w="3345"/>
        <w:gridCol w:w="119"/>
        <w:gridCol w:w="466"/>
        <w:gridCol w:w="89"/>
        <w:gridCol w:w="721"/>
        <w:gridCol w:w="194"/>
        <w:gridCol w:w="957"/>
        <w:gridCol w:w="197"/>
        <w:gridCol w:w="616"/>
        <w:gridCol w:w="134"/>
        <w:gridCol w:w="743"/>
      </w:tblGrid>
      <w:tr w:rsidR="00EA7882" w14:paraId="38DE0939" w14:textId="77777777">
        <w:trPr>
          <w:cantSplit/>
          <w:trHeight w:val="468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550249B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招聘单位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920BB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招聘岗位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97848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岗位</w:t>
            </w:r>
          </w:p>
          <w:p w14:paraId="0BD82D8A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编码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F57B044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招聘人数</w:t>
            </w:r>
          </w:p>
        </w:tc>
        <w:tc>
          <w:tcPr>
            <w:tcW w:w="5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2121630" w14:textId="77777777" w:rsidR="00EA7882" w:rsidRDefault="00F30629">
            <w:pPr>
              <w:spacing w:line="300" w:lineRule="exact"/>
              <w:ind w:left="291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其他条件要求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A2872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笔试</w:t>
            </w:r>
          </w:p>
          <w:p w14:paraId="341E84AB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开考比例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4534A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公共科目笔试名称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BF615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专业笔试名称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C3FF3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备注</w:t>
            </w:r>
          </w:p>
        </w:tc>
      </w:tr>
      <w:tr w:rsidR="00EA7882" w14:paraId="46C5F550" w14:textId="77777777">
        <w:trPr>
          <w:cantSplit/>
          <w:trHeight w:val="638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9148F2C" w14:textId="77777777" w:rsidR="00EA7882" w:rsidRDefault="00EA7882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4C55F0D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岗位</w:t>
            </w:r>
          </w:p>
          <w:p w14:paraId="02DC6E49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类别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FA3F6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岗位</w:t>
            </w:r>
          </w:p>
          <w:p w14:paraId="04C1EC1D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名称</w:t>
            </w: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BD38D" w14:textId="77777777" w:rsidR="00EA7882" w:rsidRDefault="00EA7882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F98D8" w14:textId="77777777" w:rsidR="00EA7882" w:rsidRDefault="00EA7882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78165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年龄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BBAF6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学历</w:t>
            </w:r>
          </w:p>
          <w:p w14:paraId="14903CD9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或学位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7AFD43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专业条件要求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2E888" w14:textId="77777777" w:rsidR="00EA7882" w:rsidRDefault="00F30629">
            <w:pPr>
              <w:spacing w:line="300" w:lineRule="exact"/>
              <w:jc w:val="center"/>
              <w:rPr>
                <w:rFonts w:ascii="Times New Roman" w:eastAsia="方正黑体简体" w:hAnsi="Times New Roman"/>
                <w:sz w:val="24"/>
              </w:rPr>
            </w:pPr>
            <w:r>
              <w:rPr>
                <w:rFonts w:ascii="Times New Roman" w:eastAsia="方正黑体简体" w:hAnsi="Times New Roman"/>
                <w:sz w:val="24"/>
              </w:rPr>
              <w:t>其他</w:t>
            </w:r>
          </w:p>
        </w:tc>
        <w:tc>
          <w:tcPr>
            <w:tcW w:w="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F602E" w14:textId="77777777" w:rsidR="00EA7882" w:rsidRDefault="00EA7882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11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99615" w14:textId="77777777" w:rsidR="00EA7882" w:rsidRDefault="00EA7882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F8782" w14:textId="77777777" w:rsidR="00EA7882" w:rsidRDefault="00EA7882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E6502" w14:textId="77777777" w:rsidR="00EA7882" w:rsidRDefault="00EA7882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:rsidR="00EA7882" w14:paraId="31A1E1BA" w14:textId="77777777">
        <w:trPr>
          <w:cantSplit/>
          <w:trHeight w:val="5502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0D402" w14:textId="77777777" w:rsidR="00EA7882" w:rsidRDefault="00F30629">
            <w:pPr>
              <w:spacing w:line="300" w:lineRule="exact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四川省社会主义学院</w:t>
            </w:r>
          </w:p>
          <w:p w14:paraId="24B21151" w14:textId="77777777" w:rsidR="00EA7882" w:rsidRDefault="00EA7882">
            <w:pPr>
              <w:spacing w:line="300" w:lineRule="exact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E4F19EE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专业技术</w:t>
            </w:r>
          </w:p>
          <w:p w14:paraId="1BA2A092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岗位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6C41A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马克思主义和统战理论教研部教研人员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DE2BA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7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2010001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FC5C6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30C5B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1991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1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1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日及以后出生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DC738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研究生及以上学历，并取得硕士及以上学位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205FC0" w14:textId="77777777" w:rsidR="00EA7882" w:rsidRDefault="00F30629">
            <w:pPr>
              <w:spacing w:line="3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政治学理论专业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中外政治制度专业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科学社会主义与国际共产主义运动专业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中共党史专业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国际政治专业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国际关系专业</w:t>
            </w:r>
          </w:p>
          <w:p w14:paraId="38060944" w14:textId="77777777" w:rsidR="00EA7882" w:rsidRDefault="00F30629">
            <w:pPr>
              <w:spacing w:line="3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马克思主义基本原理专业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马克思主义发展史专业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马克思主义中国化研究专业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国外马克思主义研究专业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思想政治教育专业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pacing w:val="-6"/>
                <w:sz w:val="24"/>
              </w:rPr>
              <w:t>中国近代史基本问题研究专业；</w:t>
            </w:r>
          </w:p>
          <w:p w14:paraId="5A9E383D" w14:textId="77777777" w:rsidR="00EA7882" w:rsidRDefault="00F30629">
            <w:pPr>
              <w:spacing w:line="3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历史文献学专业</w:t>
            </w:r>
          </w:p>
          <w:p w14:paraId="02E06164" w14:textId="77777777" w:rsidR="00EA7882" w:rsidRDefault="00F30629">
            <w:pPr>
              <w:spacing w:line="3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中国古代史专业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中国近现代史专业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世界史专业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4FC03" w14:textId="77777777" w:rsidR="00EA7882" w:rsidRDefault="00EA7882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4F241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3:1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E9F6C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综合</w:t>
            </w:r>
          </w:p>
          <w:p w14:paraId="6F06DD14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知识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C495D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73C9" w14:textId="77777777" w:rsidR="00EA7882" w:rsidRDefault="00EA788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:rsidR="00EA7882" w14:paraId="0105F5E4" w14:textId="77777777">
        <w:trPr>
          <w:trHeight w:val="5430"/>
          <w:jc w:val="center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A5D7237" w14:textId="77777777" w:rsidR="00EA7882" w:rsidRDefault="00EA7882">
            <w:pPr>
              <w:spacing w:line="300" w:lineRule="exact"/>
              <w:rPr>
                <w:rFonts w:ascii="Times New Roman" w:hAnsi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3730F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专业技术岗位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E070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民营经济教研部教研人员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C084B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7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2010002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71CC2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70D88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1991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1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月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1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日及以后出生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EBFB9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研究生及以上学历，并取得硕士及以上学位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7DE138" w14:textId="77777777" w:rsidR="00EA7882" w:rsidRDefault="00F30629">
            <w:pPr>
              <w:spacing w:line="3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政治经济学专业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经济思想史专业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经济史专业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西方经济专业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世界经济专业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人口、资源与环境经济学专业</w:t>
            </w:r>
          </w:p>
          <w:p w14:paraId="7F35DFFC" w14:textId="77777777" w:rsidR="00EA7882" w:rsidRDefault="00F30629">
            <w:pPr>
              <w:spacing w:line="3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国民经济学专业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区域经济学专业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财政学专业</w:t>
            </w:r>
          </w:p>
          <w:p w14:paraId="50DEB1B2" w14:textId="77777777" w:rsidR="00EA7882" w:rsidRDefault="00F30629">
            <w:pPr>
              <w:spacing w:line="3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金融学专业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产业经济学专业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国际贸易学专业</w:t>
            </w:r>
          </w:p>
          <w:p w14:paraId="0A53C9EA" w14:textId="77777777" w:rsidR="00EA7882" w:rsidRDefault="00F30629">
            <w:pPr>
              <w:spacing w:line="3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劳动经济学专业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统计学专业</w:t>
            </w:r>
          </w:p>
          <w:p w14:paraId="4B75DE17" w14:textId="77777777" w:rsidR="00EA7882" w:rsidRDefault="00F30629">
            <w:pPr>
              <w:spacing w:line="3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数量经济学专业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br/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国防经济专业</w:t>
            </w:r>
          </w:p>
          <w:p w14:paraId="03D5E828" w14:textId="77777777" w:rsidR="00EA7882" w:rsidRDefault="00F30629">
            <w:pPr>
              <w:spacing w:line="300" w:lineRule="exact"/>
              <w:jc w:val="left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金融</w:t>
            </w:r>
            <w:proofErr w:type="gramStart"/>
            <w:r>
              <w:rPr>
                <w:rFonts w:ascii="Times New Roman" w:eastAsia="方正仿宋简体" w:hAnsi="Times New Roman"/>
                <w:b/>
                <w:bCs/>
                <w:sz w:val="24"/>
              </w:rPr>
              <w:t>专硕专业</w:t>
            </w:r>
            <w:proofErr w:type="gramEnd"/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80B2A" w14:textId="77777777" w:rsidR="00EA7882" w:rsidRDefault="00EA7882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132C8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3:1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60B68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综合</w:t>
            </w:r>
          </w:p>
          <w:p w14:paraId="6D806C12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知识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EDFD4" w14:textId="77777777" w:rsidR="00EA7882" w:rsidRDefault="00F30629">
            <w:pPr>
              <w:spacing w:line="300" w:lineRule="exact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无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DBA6F" w14:textId="77777777" w:rsidR="00EA7882" w:rsidRDefault="00EA7882"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5CB6DCD4" w14:textId="77777777" w:rsidR="00EA7882" w:rsidRDefault="00EA7882">
      <w:pPr>
        <w:spacing w:line="240" w:lineRule="exact"/>
        <w:rPr>
          <w:rFonts w:ascii="楷体_GB2312" w:eastAsia="楷体_GB2312"/>
          <w:sz w:val="24"/>
        </w:rPr>
      </w:pPr>
    </w:p>
    <w:p w14:paraId="6E42A946" w14:textId="77777777" w:rsidR="00EA7882" w:rsidRDefault="00F30629">
      <w:pPr>
        <w:spacing w:line="400" w:lineRule="exact"/>
        <w:ind w:firstLineChars="200" w:firstLine="480"/>
      </w:pPr>
      <w:r>
        <w:rPr>
          <w:rFonts w:ascii="方正楷体简体" w:eastAsia="方正楷体简体" w:cs="方正楷体简体" w:hint="eastAsia"/>
          <w:b/>
          <w:bCs/>
          <w:sz w:val="24"/>
        </w:rPr>
        <w:t>注：</w:t>
      </w:r>
      <w:r>
        <w:rPr>
          <w:rFonts w:ascii="方正楷体简体" w:eastAsia="方正楷体简体" w:cs="方正楷体简体" w:hint="eastAsia"/>
          <w:b/>
          <w:bCs/>
          <w:sz w:val="24"/>
        </w:rPr>
        <w:t>1</w:t>
      </w:r>
      <w:r>
        <w:rPr>
          <w:rFonts w:ascii="方正楷体简体" w:eastAsia="方正楷体简体" w:cs="方正楷体简体" w:hint="eastAsia"/>
          <w:b/>
          <w:bCs/>
          <w:sz w:val="24"/>
        </w:rPr>
        <w:t>、本表各岗位相关的其他条件及要求请见本公告正文；</w:t>
      </w:r>
      <w:r>
        <w:rPr>
          <w:rFonts w:ascii="方正楷体简体" w:eastAsia="方正楷体简体" w:cs="方正楷体简体" w:hint="eastAsia"/>
          <w:b/>
          <w:bCs/>
          <w:sz w:val="24"/>
        </w:rPr>
        <w:t>2</w:t>
      </w:r>
      <w:r>
        <w:rPr>
          <w:rFonts w:ascii="方正楷体简体" w:eastAsia="方正楷体简体" w:cs="方正楷体简体" w:hint="eastAsia"/>
          <w:b/>
          <w:bCs/>
          <w:sz w:val="24"/>
        </w:rPr>
        <w:t>、报考者本人有效学位证所载学位应与拟报考岗位的“学位”资格要求相符；报考者本人有效的毕业证所载学历和专业名称，应与拟报考岗位的“学历”和“专业条件要求”两栏分别相符。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 w14:paraId="0E64DC31" w14:textId="77777777" w:rsidR="00EA7882" w:rsidRDefault="00EA7882"/>
    <w:sectPr w:rsidR="00EA7882">
      <w:headerReference w:type="default" r:id="rId7"/>
      <w:footerReference w:type="even" r:id="rId8"/>
      <w:footerReference w:type="default" r:id="rId9"/>
      <w:pgSz w:w="16838" w:h="11905" w:orient="landscape"/>
      <w:pgMar w:top="1587" w:right="2211" w:bottom="1587" w:left="1701" w:header="851" w:footer="1417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E697" w14:textId="77777777" w:rsidR="00F30629" w:rsidRDefault="00F30629">
      <w:r>
        <w:separator/>
      </w:r>
    </w:p>
  </w:endnote>
  <w:endnote w:type="continuationSeparator" w:id="0">
    <w:p w14:paraId="1AC66D8D" w14:textId="77777777" w:rsidR="00F30629" w:rsidRDefault="00F3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027C" w14:textId="77777777" w:rsidR="00EA7882" w:rsidRDefault="00F30629">
    <w:pPr>
      <w:pStyle w:val="a5"/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>Page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5F0C36E5" w14:textId="77777777" w:rsidR="00EA7882" w:rsidRDefault="00EA78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97A8" w14:textId="77777777" w:rsidR="00EA7882" w:rsidRDefault="00F30629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4429C" wp14:editId="4D9C1D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79139FBD" w14:textId="77777777" w:rsidR="00EA7882" w:rsidRDefault="00F30629">
                          <w:pPr>
                            <w:pStyle w:val="a5"/>
                            <w:ind w:rightChars="200" w:right="420" w:firstLineChars="200" w:firstLine="56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4429C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" filled="f" stroked="f" strokeweight="1.25pt">
              <v:textbox style="mso-fit-shape-to-text:t" inset="0,0,0,0">
                <w:txbxContent>
                  <w:p w14:paraId="79139FBD" w14:textId="77777777" w:rsidR="00EA7882" w:rsidRDefault="00F30629">
                    <w:pPr>
                      <w:pStyle w:val="a5"/>
                      <w:ind w:rightChars="200" w:right="420" w:firstLineChars="200" w:firstLine="56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5713" w14:textId="77777777" w:rsidR="00F30629" w:rsidRDefault="00F30629">
      <w:r>
        <w:separator/>
      </w:r>
    </w:p>
  </w:footnote>
  <w:footnote w:type="continuationSeparator" w:id="0">
    <w:p w14:paraId="08651A64" w14:textId="77777777" w:rsidR="00F30629" w:rsidRDefault="00F3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62B0" w14:textId="77777777" w:rsidR="00EA7882" w:rsidRDefault="00EA7882">
    <w:pPr>
      <w:pStyle w:val="a6"/>
      <w:pBdr>
        <w:bottom w:val="none" w:sz="0" w:space="0" w:color="auto"/>
      </w:pBdr>
      <w:wordWrap w:val="0"/>
      <w:jc w:val="right"/>
      <w:rPr>
        <w:color w:val="FFFFFF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3CB6224"/>
    <w:rsid w:val="7DBF2059"/>
    <w:rsid w:val="F27F46C5"/>
    <w:rsid w:val="F3CB6224"/>
    <w:rsid w:val="F78784A6"/>
    <w:rsid w:val="00EA7882"/>
    <w:rsid w:val="00F30629"/>
    <w:rsid w:val="00F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B0407"/>
  <w15:docId w15:val="{49DC2DAC-0D99-432F-BF0E-50EB35B0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/>
      <w:lang w:val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scott</cp:lastModifiedBy>
  <cp:revision>2</cp:revision>
  <cp:lastPrinted>2022-04-13T15:05:00Z</cp:lastPrinted>
  <dcterms:created xsi:type="dcterms:W3CDTF">2022-04-13T22:54:00Z</dcterms:created>
  <dcterms:modified xsi:type="dcterms:W3CDTF">2022-04-13T07:53:00Z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