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白云湖街道</w:t>
      </w:r>
      <w:r>
        <w:rPr>
          <w:rFonts w:hint="eastAsia" w:ascii="方正公文小标宋" w:hAnsi="方正公文小标宋" w:eastAsia="方正公文小标宋" w:cs="方正公文小标宋"/>
          <w:sz w:val="44"/>
          <w:szCs w:val="44"/>
        </w:rPr>
        <w:t>2022年度城乡公益性岗位</w:t>
      </w:r>
    </w:p>
    <w:p>
      <w:pPr>
        <w:pStyle w:val="4"/>
        <w:widowControl/>
        <w:shd w:val="clear" w:color="auto" w:fill="FFFFFF"/>
        <w:spacing w:beforeAutospacing="0" w:afterAutospacing="0" w:line="600" w:lineRule="exact"/>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rPr>
        <w:t>招聘公告</w:t>
      </w:r>
    </w:p>
    <w:p>
      <w:pPr>
        <w:spacing w:line="600" w:lineRule="exact"/>
        <w:ind w:firstLine="1040" w:firstLineChars="200"/>
        <w:jc w:val="left"/>
        <w:rPr>
          <w:rFonts w:ascii="Times New Roman" w:hAnsi="Times New Roman" w:eastAsia="仿宋_GB2312" w:cs="Times New Roman"/>
          <w:sz w:val="52"/>
          <w:szCs w:val="5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为深入贯彻落实党中央关于千方百计稳定和扩大就业、扩大就业容量、扩大公益性岗位安置的部署要求，根据《山东省城乡公益性岗位扩容提质行动方案》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《山东省城乡公益性岗位开发管理暂行办法》</w:t>
      </w:r>
      <w:r>
        <w:rPr>
          <w:rFonts w:hint="eastAsia" w:ascii="Times New Roman" w:hAnsi="Times New Roman" w:eastAsia="仿宋_GB2312" w:cs="Times New Roman"/>
          <w:sz w:val="32"/>
          <w:szCs w:val="32"/>
        </w:rPr>
        <w:t>和</w:t>
      </w:r>
      <w:r>
        <w:rPr>
          <w:rFonts w:hint="eastAsia" w:ascii="仿宋_GB2312" w:hAnsi="仿宋" w:eastAsia="仿宋_GB2312"/>
          <w:sz w:val="32"/>
          <w:szCs w:val="32"/>
        </w:rPr>
        <w:t>《</w:t>
      </w:r>
      <w:r>
        <w:rPr>
          <w:rFonts w:hint="eastAsia" w:ascii="仿宋_GB2312" w:hAnsi="仿宋" w:eastAsia="仿宋_GB2312"/>
          <w:sz w:val="32"/>
          <w:szCs w:val="32"/>
          <w:lang w:val="en-US" w:eastAsia="zh-CN"/>
        </w:rPr>
        <w:t>济南</w:t>
      </w:r>
      <w:r>
        <w:rPr>
          <w:rFonts w:hint="eastAsia" w:ascii="仿宋_GB2312" w:hAnsi="仿宋" w:eastAsia="仿宋_GB2312"/>
          <w:sz w:val="32"/>
          <w:szCs w:val="32"/>
        </w:rPr>
        <w:t>市人民政府办公</w:t>
      </w:r>
      <w:r>
        <w:rPr>
          <w:rFonts w:hint="eastAsia" w:ascii="仿宋_GB2312" w:hAnsi="仿宋" w:eastAsia="仿宋_GB2312"/>
          <w:sz w:val="32"/>
          <w:szCs w:val="32"/>
          <w:lang w:val="en-US" w:eastAsia="zh-CN"/>
        </w:rPr>
        <w:t>厅</w:t>
      </w:r>
      <w:r>
        <w:rPr>
          <w:rFonts w:hint="eastAsia" w:ascii="仿宋_GB2312" w:hAnsi="仿宋" w:eastAsia="仿宋_GB2312"/>
          <w:sz w:val="32"/>
          <w:szCs w:val="32"/>
        </w:rPr>
        <w:t>关于印发</w:t>
      </w:r>
      <w:r>
        <w:rPr>
          <w:rFonts w:hint="eastAsia" w:ascii="仿宋_GB2312" w:hAnsi="仿宋" w:eastAsia="仿宋_GB2312"/>
          <w:sz w:val="32"/>
          <w:szCs w:val="32"/>
          <w:lang w:eastAsia="zh-CN"/>
        </w:rPr>
        <w:t>济南</w:t>
      </w:r>
      <w:r>
        <w:rPr>
          <w:rFonts w:hint="eastAsia" w:ascii="仿宋_GB2312" w:hAnsi="仿宋" w:eastAsia="仿宋_GB2312"/>
          <w:sz w:val="32"/>
          <w:szCs w:val="32"/>
        </w:rPr>
        <w:t>市城乡公益性岗位</w:t>
      </w:r>
      <w:r>
        <w:rPr>
          <w:rFonts w:hint="eastAsia" w:ascii="仿宋_GB2312" w:hAnsi="仿宋" w:eastAsia="仿宋_GB2312"/>
          <w:sz w:val="32"/>
          <w:szCs w:val="32"/>
          <w:lang w:val="en-US" w:eastAsia="zh-CN"/>
        </w:rPr>
        <w:t>扩容提质行动实施方案的通知</w:t>
      </w:r>
      <w:r>
        <w:rPr>
          <w:rFonts w:hint="eastAsia" w:ascii="仿宋_GB2312" w:hAnsi="仿宋" w:eastAsia="仿宋_GB2312"/>
          <w:sz w:val="32"/>
          <w:szCs w:val="32"/>
        </w:rPr>
        <w:t>》（</w:t>
      </w:r>
      <w:r>
        <w:rPr>
          <w:rFonts w:hint="eastAsia" w:ascii="仿宋_GB2312" w:hAnsi="仿宋" w:eastAsia="仿宋_GB2312"/>
          <w:sz w:val="32"/>
          <w:szCs w:val="32"/>
          <w:lang w:val="en-US" w:eastAsia="zh-CN"/>
        </w:rPr>
        <w:t>济政办字</w:t>
      </w:r>
      <w:r>
        <w:rPr>
          <w:rFonts w:hint="eastAsia" w:ascii="仿宋_GB2312" w:hAnsi="仿宋" w:eastAsia="仿宋_GB2312"/>
          <w:sz w:val="32"/>
          <w:szCs w:val="32"/>
        </w:rPr>
        <w:t>〔2022〕5号）等</w:t>
      </w:r>
      <w:r>
        <w:rPr>
          <w:rFonts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白云湖</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实际需求，经</w:t>
      </w:r>
      <w:r>
        <w:rPr>
          <w:rFonts w:hint="eastAsia" w:ascii="Times New Roman" w:hAnsi="Times New Roman" w:eastAsia="仿宋_GB2312" w:cs="Times New Roman"/>
          <w:sz w:val="32"/>
          <w:szCs w:val="32"/>
          <w:lang w:val="en-US" w:eastAsia="zh-CN"/>
        </w:rPr>
        <w:t>街道</w:t>
      </w:r>
      <w:r>
        <w:rPr>
          <w:rFonts w:ascii="Times New Roman" w:hAnsi="Times New Roman" w:eastAsia="仿宋_GB2312" w:cs="Times New Roman"/>
          <w:sz w:val="32"/>
          <w:szCs w:val="32"/>
        </w:rPr>
        <w:t>党</w:t>
      </w:r>
      <w:r>
        <w:rPr>
          <w:rFonts w:hint="eastAsia" w:ascii="Times New Roman" w:hAnsi="Times New Roman" w:eastAsia="仿宋_GB2312" w:cs="Times New Roman"/>
          <w:sz w:val="32"/>
          <w:szCs w:val="32"/>
          <w:lang w:val="en-US" w:eastAsia="zh-CN"/>
        </w:rPr>
        <w:t>工</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办事处</w:t>
      </w:r>
      <w:r>
        <w:rPr>
          <w:rFonts w:ascii="Times New Roman" w:hAnsi="Times New Roman" w:eastAsia="仿宋_GB2312" w:cs="Times New Roman"/>
          <w:sz w:val="32"/>
          <w:szCs w:val="32"/>
        </w:rPr>
        <w:t>研究并报</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章丘区</w:t>
      </w:r>
      <w:r>
        <w:rPr>
          <w:rFonts w:hint="eastAsia" w:ascii="Times New Roman" w:hAnsi="Times New Roman" w:eastAsia="仿宋_GB2312" w:cs="Times New Roman"/>
          <w:sz w:val="32"/>
          <w:szCs w:val="32"/>
        </w:rPr>
        <w:t>区城乡公益性岗位扩容提质行动”工作专班</w:t>
      </w:r>
      <w:r>
        <w:rPr>
          <w:rFonts w:ascii="Times New Roman" w:hAnsi="Times New Roman" w:eastAsia="仿宋_GB2312" w:cs="Times New Roman"/>
          <w:sz w:val="32"/>
          <w:szCs w:val="32"/>
        </w:rPr>
        <w:t>批准，现面向</w:t>
      </w:r>
      <w:r>
        <w:rPr>
          <w:rFonts w:hint="eastAsia" w:ascii="Times New Roman" w:hAnsi="Times New Roman" w:eastAsia="仿宋_GB2312" w:cs="Times New Roman"/>
          <w:sz w:val="32"/>
          <w:szCs w:val="32"/>
          <w:lang w:eastAsia="zh-CN"/>
        </w:rPr>
        <w:t>白云湖</w:t>
      </w:r>
      <w:r>
        <w:rPr>
          <w:rFonts w:hint="eastAsia" w:ascii="Times New Roman" w:hAnsi="Times New Roman" w:eastAsia="仿宋_GB2312" w:cs="Times New Roman"/>
          <w:sz w:val="32"/>
          <w:szCs w:val="32"/>
          <w:lang w:val="en-US" w:eastAsia="zh-CN"/>
        </w:rPr>
        <w:t>街道辖区</w:t>
      </w:r>
      <w:r>
        <w:rPr>
          <w:rFonts w:ascii="Times New Roman" w:hAnsi="Times New Roman" w:eastAsia="仿宋_GB2312" w:cs="Times New Roman"/>
          <w:sz w:val="32"/>
          <w:szCs w:val="32"/>
        </w:rPr>
        <w:t>公开发布第一批城乡公益性岗位，公告如下：</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一、岗位开发数量</w:t>
      </w:r>
      <w:r>
        <w:rPr>
          <w:rStyle w:val="7"/>
          <w:rFonts w:hint="eastAsia" w:ascii="Times New Roman" w:hAnsi="Times New Roman" w:eastAsia="黑体" w:cs="Times New Roman"/>
          <w:b w:val="0"/>
          <w:bCs/>
          <w:sz w:val="32"/>
          <w:szCs w:val="32"/>
          <w:shd w:val="clear" w:color="auto" w:fill="FFFFFF"/>
        </w:rPr>
        <w:t>及类型</w:t>
      </w:r>
    </w:p>
    <w:p>
      <w:pPr>
        <w:spacing w:line="600" w:lineRule="exact"/>
        <w:ind w:firstLine="640" w:firstLineChars="200"/>
        <w:jc w:val="left"/>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共计</w:t>
      </w:r>
      <w:r>
        <w:rPr>
          <w:rFonts w:hint="eastAsia" w:ascii="Times New Roman" w:hAnsi="Times New Roman" w:eastAsia="仿宋_GB2312" w:cs="Times New Roman"/>
          <w:sz w:val="32"/>
          <w:szCs w:val="32"/>
          <w:lang w:val="en-US" w:eastAsia="zh-CN"/>
        </w:rPr>
        <w:t>140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，其中城镇公益性岗位</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均为公共管理类</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乡村公益性岗位</w:t>
      </w:r>
      <w:r>
        <w:rPr>
          <w:rFonts w:hint="eastAsia" w:ascii="Times New Roman" w:hAnsi="Times New Roman" w:eastAsia="仿宋_GB2312" w:cs="Times New Roman"/>
          <w:sz w:val="32"/>
          <w:szCs w:val="32"/>
          <w:lang w:val="en-US" w:eastAsia="zh-CN"/>
        </w:rPr>
        <w:t>110</w:t>
      </w:r>
      <w:r>
        <w:rPr>
          <w:rFonts w:ascii="Times New Roman" w:hAnsi="Times New Roman" w:eastAsia="仿宋_GB2312" w:cs="Times New Roman"/>
          <w:sz w:val="32"/>
          <w:szCs w:val="32"/>
        </w:rPr>
        <w:t>个</w:t>
      </w:r>
      <w:r>
        <w:rPr>
          <w:rFonts w:hint="eastAsia" w:ascii="Times New Roman" w:hAnsi="Times New Roman" w:eastAsia="仿宋_GB2312" w:cs="Times New Roman"/>
          <w:sz w:val="32"/>
          <w:szCs w:val="32"/>
          <w:lang w:eastAsia="zh-CN"/>
        </w:rPr>
        <w:t>，其中公共管理类</w:t>
      </w:r>
      <w:r>
        <w:rPr>
          <w:rFonts w:hint="eastAsia" w:ascii="Times New Roman" w:hAnsi="Times New Roman" w:eastAsia="仿宋_GB2312" w:cs="Times New Roman"/>
          <w:sz w:val="32"/>
          <w:szCs w:val="32"/>
          <w:lang w:val="en-US" w:eastAsia="zh-CN"/>
        </w:rPr>
        <w:t>57个，公共服务类53个</w:t>
      </w:r>
      <w:r>
        <w:rPr>
          <w:rFonts w:hint="eastAsia" w:ascii="Times New Roman" w:hAnsi="Times New Roman" w:eastAsia="仿宋_GB2312" w:cs="Times New Roman"/>
          <w:sz w:val="32"/>
          <w:szCs w:val="32"/>
          <w:lang w:eastAsia="zh-CN"/>
        </w:rPr>
        <w:t>。</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二、岗位名称</w:t>
      </w:r>
      <w:r>
        <w:rPr>
          <w:rStyle w:val="7"/>
          <w:rFonts w:hint="eastAsia" w:ascii="Times New Roman" w:hAnsi="Times New Roman" w:eastAsia="黑体" w:cs="Times New Roman"/>
          <w:b w:val="0"/>
          <w:bCs/>
          <w:sz w:val="32"/>
          <w:szCs w:val="32"/>
          <w:shd w:val="clear" w:color="auto" w:fill="FFFFFF"/>
        </w:rPr>
        <w:t>及</w:t>
      </w:r>
      <w:r>
        <w:rPr>
          <w:rStyle w:val="7"/>
          <w:rFonts w:ascii="Times New Roman" w:hAnsi="Times New Roman" w:eastAsia="黑体" w:cs="Times New Roman"/>
          <w:b w:val="0"/>
          <w:bCs/>
          <w:sz w:val="32"/>
          <w:szCs w:val="32"/>
          <w:shd w:val="clear" w:color="auto" w:fill="FFFFFF"/>
        </w:rPr>
        <w:t>职责</w:t>
      </w:r>
    </w:p>
    <w:p>
      <w:pPr>
        <w:pStyle w:val="4"/>
        <w:widowControl/>
        <w:shd w:val="clear" w:color="auto" w:fill="FFFFFF"/>
        <w:spacing w:beforeAutospacing="0" w:afterAutospacing="0" w:line="600" w:lineRule="exact"/>
        <w:ind w:firstLine="645"/>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（一）乡村公益性岗位</w:t>
      </w:r>
    </w:p>
    <w:p>
      <w:pPr>
        <w:spacing w:line="600" w:lineRule="exact"/>
        <w:ind w:firstLine="960" w:firstLineChars="3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1、公共管理类</w:t>
      </w:r>
    </w:p>
    <w:p>
      <w:pPr>
        <w:spacing w:line="600" w:lineRule="exact"/>
        <w:ind w:firstLine="640" w:firstLineChars="200"/>
        <w:jc w:val="left"/>
        <w:rPr>
          <w:rFonts w:hint="default" w:ascii="楷体_GB2312" w:hAnsi="Times New Roman" w:eastAsia="楷体_GB2312" w:cs="Times New Roman"/>
          <w:sz w:val="32"/>
          <w:szCs w:val="32"/>
          <w:lang w:val="en-US" w:eastAsia="zh-CN"/>
        </w:rPr>
      </w:pPr>
      <w:r>
        <w:rPr>
          <w:rFonts w:hint="eastAsia" w:ascii="楷体_GB2312" w:hAnsi="Times New Roman" w:eastAsia="楷体_GB2312" w:cs="Times New Roman"/>
          <w:sz w:val="32"/>
          <w:szCs w:val="32"/>
        </w:rPr>
        <w:t>（1）岗位名称：</w:t>
      </w:r>
      <w:r>
        <w:rPr>
          <w:rFonts w:hint="eastAsia" w:ascii="楷体_GB2312" w:hAnsi="Times New Roman" w:eastAsia="楷体_GB2312" w:cs="Times New Roman"/>
          <w:sz w:val="32"/>
          <w:szCs w:val="32"/>
          <w:lang w:eastAsia="zh-CN"/>
        </w:rPr>
        <w:t>村级综合服务员</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57</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57</w:t>
      </w:r>
      <w:r>
        <w:rPr>
          <w:rFonts w:ascii="Times New Roman" w:hAnsi="Times New Roman" w:eastAsia="仿宋_GB2312" w:cs="Times New Roman"/>
          <w:sz w:val="32"/>
          <w:szCs w:val="32"/>
        </w:rPr>
        <w:t>人。</w:t>
      </w:r>
    </w:p>
    <w:p>
      <w:pPr>
        <w:spacing w:line="600" w:lineRule="exact"/>
        <w:ind w:firstLine="960" w:firstLineChars="3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具有良好的语言表达能力，有较强的亲和力和感染力，工作认真负责，身体健康，有相关工作经历者优先。</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w:t>
      </w:r>
      <w:r>
        <w:rPr>
          <w:rFonts w:hint="eastAsia" w:ascii="Times New Roman" w:hAnsi="Times New Roman" w:eastAsia="仿宋_GB2312" w:cs="Times New Roman"/>
          <w:sz w:val="32"/>
          <w:szCs w:val="32"/>
          <w:lang w:eastAsia="zh-CN"/>
        </w:rPr>
        <w:t>做好</w:t>
      </w:r>
      <w:r>
        <w:rPr>
          <w:rFonts w:hint="eastAsia" w:ascii="Times New Roman" w:hAnsi="Times New Roman" w:eastAsia="仿宋_GB2312" w:cs="Times New Roman"/>
          <w:sz w:val="32"/>
          <w:szCs w:val="32"/>
        </w:rPr>
        <w:t>政策宣传、信息摸排、养老护理、扶贫助残、劳动保障、村内治安巡查、公共设施监管、文明劝导、疫情防控等工作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并协助村“两委”做好就业和社保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民政、残联、扶贫、</w:t>
      </w:r>
      <w:r>
        <w:rPr>
          <w:rFonts w:hint="eastAsia" w:ascii="Times New Roman" w:hAnsi="Times New Roman" w:eastAsia="仿宋_GB2312" w:cs="Times New Roman"/>
          <w:sz w:val="32"/>
          <w:szCs w:val="32"/>
        </w:rPr>
        <w:t>公共卫生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民生服务性辅助工作</w:t>
      </w:r>
      <w:r>
        <w:rPr>
          <w:rFonts w:hint="eastAsia" w:ascii="Times New Roman" w:hAnsi="Times New Roman" w:eastAsia="仿宋_GB2312" w:cs="Times New Roman"/>
          <w:sz w:val="32"/>
          <w:szCs w:val="32"/>
          <w:lang w:eastAsia="zh-CN"/>
        </w:rPr>
        <w:t>等；村“两委”安排的其他工作。</w:t>
      </w:r>
    </w:p>
    <w:p>
      <w:pPr>
        <w:spacing w:line="600" w:lineRule="exact"/>
        <w:ind w:firstLine="320" w:firstLineChars="100"/>
        <w:jc w:val="left"/>
        <w:rPr>
          <w:rFonts w:ascii="楷体_GB2312" w:hAnsi="Times New Roman" w:eastAsia="楷体_GB2312" w:cs="Times New Roman"/>
          <w:sz w:val="32"/>
          <w:szCs w:val="32"/>
        </w:rPr>
      </w:pPr>
      <w:r>
        <w:rPr>
          <w:rFonts w:hint="eastAsia" w:ascii="楷体_GB2312" w:hAnsi="Times New Roman" w:eastAsia="楷体_GB2312" w:cs="Times New Roman"/>
          <w:sz w:val="32"/>
          <w:szCs w:val="32"/>
        </w:rPr>
        <w:t>2、公共服务类</w:t>
      </w:r>
    </w:p>
    <w:p>
      <w:pPr>
        <w:spacing w:line="600" w:lineRule="exact"/>
        <w:ind w:firstLine="640" w:firstLineChars="200"/>
        <w:jc w:val="left"/>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（1）岗位名称：</w:t>
      </w:r>
      <w:r>
        <w:rPr>
          <w:rFonts w:hint="eastAsia" w:ascii="楷体_GB2312" w:hAnsi="Times New Roman" w:eastAsia="楷体_GB2312" w:cs="Times New Roman"/>
          <w:sz w:val="32"/>
          <w:szCs w:val="32"/>
          <w:lang w:eastAsia="zh-CN"/>
        </w:rPr>
        <w:t>环境巡管员</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①</w:t>
      </w:r>
      <w:r>
        <w:rPr>
          <w:rFonts w:ascii="Times New Roman" w:hAnsi="Times New Roman" w:eastAsia="仿宋_GB2312" w:cs="Times New Roman"/>
          <w:sz w:val="32"/>
          <w:szCs w:val="32"/>
        </w:rPr>
        <w:t>岗位数量：开发岗位</w:t>
      </w:r>
      <w:r>
        <w:rPr>
          <w:rFonts w:hint="eastAsia" w:ascii="Times New Roman" w:hAnsi="Times New Roman" w:eastAsia="仿宋_GB2312" w:cs="Times New Roman"/>
          <w:sz w:val="32"/>
          <w:szCs w:val="32"/>
          <w:lang w:val="en-US" w:eastAsia="zh-CN"/>
        </w:rPr>
        <w:t>53</w:t>
      </w:r>
      <w:r>
        <w:rPr>
          <w:rFonts w:ascii="Times New Roman" w:hAnsi="Times New Roman" w:eastAsia="仿宋_GB2312" w:cs="Times New Roman"/>
          <w:sz w:val="32"/>
          <w:szCs w:val="32"/>
        </w:rPr>
        <w:t>个，人员需求</w:t>
      </w:r>
      <w:r>
        <w:rPr>
          <w:rFonts w:hint="eastAsia" w:ascii="Times New Roman" w:hAnsi="Times New Roman" w:eastAsia="仿宋_GB2312" w:cs="Times New Roman"/>
          <w:sz w:val="32"/>
          <w:szCs w:val="32"/>
          <w:lang w:val="en-US" w:eastAsia="zh-CN"/>
        </w:rPr>
        <w:t>53</w:t>
      </w:r>
      <w:r>
        <w:rPr>
          <w:rFonts w:ascii="Times New Roman" w:hAnsi="Times New Roman" w:eastAsia="仿宋_GB2312" w:cs="Times New Roman"/>
          <w:sz w:val="32"/>
          <w:szCs w:val="32"/>
        </w:rPr>
        <w:t>人。</w:t>
      </w:r>
    </w:p>
    <w:p>
      <w:pPr>
        <w:spacing w:line="60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②</w:t>
      </w:r>
      <w:r>
        <w:rPr>
          <w:rFonts w:ascii="Times New Roman" w:hAnsi="Times New Roman" w:eastAsia="仿宋_GB2312" w:cs="Times New Roman"/>
          <w:sz w:val="32"/>
          <w:szCs w:val="32"/>
        </w:rPr>
        <w:t>岗位要求：：从户籍所在行政村常住居民中产生。主要</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脱贫享受政策人口（含防止返贫监测帮扶对象）、农村低收入人口、农村残疾人、农村大龄人员（45-65周岁）等群体。具有良好的语言表达能力，有较强的亲和力和感染力，工作认真负责，身体健康，有相关工作经历者优先</w:t>
      </w:r>
      <w:r>
        <w:rPr>
          <w:rFonts w:hint="eastAsia" w:ascii="Times New Roman" w:hAnsi="Times New Roman" w:eastAsia="仿宋_GB2312" w:cs="Times New Roman"/>
          <w:sz w:val="32"/>
          <w:szCs w:val="32"/>
          <w:lang w:val="en-US" w:eastAsia="zh-CN"/>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③</w:t>
      </w:r>
      <w:r>
        <w:rPr>
          <w:rFonts w:ascii="Times New Roman" w:hAnsi="Times New Roman" w:eastAsia="仿宋_GB2312" w:cs="Times New Roman"/>
          <w:sz w:val="32"/>
          <w:szCs w:val="32"/>
        </w:rPr>
        <w:t>岗位职责：服从村“两委”管理和安排，主要从事政策宣传入户、人员信息摸排、独居老人日探视、楼内治安巡查、公共设施监管、文明劝导、卫生督导、疫情防控</w:t>
      </w:r>
      <w:r>
        <w:rPr>
          <w:rFonts w:hint="eastAsia" w:ascii="Times New Roman" w:hAnsi="Times New Roman" w:eastAsia="仿宋_GB2312" w:cs="Times New Roman"/>
          <w:sz w:val="32"/>
          <w:szCs w:val="32"/>
          <w:lang w:eastAsia="zh-CN"/>
        </w:rPr>
        <w:t>、环境保护、村容保洁、防火禁烧、护林绿化、道路巡护、政策宣传、基层调解等工作；村“两委”安排的其他工作。</w:t>
      </w:r>
    </w:p>
    <w:p>
      <w:pPr>
        <w:pStyle w:val="4"/>
        <w:widowControl/>
        <w:shd w:val="clear" w:color="auto" w:fill="FFFFFF"/>
        <w:spacing w:beforeAutospacing="0" w:afterAutospacing="0" w:line="600" w:lineRule="exact"/>
        <w:ind w:firstLine="640" w:firstLineChars="200"/>
        <w:rPr>
          <w:rFonts w:ascii="楷体_GB2312" w:hAnsi="Times New Roman" w:eastAsia="楷体_GB2312" w:cs="Times New Roman"/>
          <w:sz w:val="32"/>
          <w:szCs w:val="32"/>
          <w:shd w:val="clear" w:color="auto" w:fill="FFFFFF"/>
        </w:rPr>
      </w:pPr>
      <w:r>
        <w:rPr>
          <w:rFonts w:hint="eastAsia" w:ascii="楷体_GB2312" w:hAnsi="Times New Roman" w:eastAsia="楷体_GB2312" w:cs="Times New Roman"/>
          <w:sz w:val="32"/>
          <w:szCs w:val="32"/>
          <w:shd w:val="clear" w:color="auto" w:fill="FFFFFF"/>
        </w:rPr>
        <w:t>（二）城镇公益性岗位（</w:t>
      </w:r>
      <w:r>
        <w:rPr>
          <w:rFonts w:hint="eastAsia" w:ascii="楷体_GB2312" w:hAnsi="Times New Roman" w:eastAsia="楷体_GB2312" w:cs="Times New Roman"/>
          <w:kern w:val="2"/>
          <w:sz w:val="32"/>
          <w:szCs w:val="32"/>
          <w:lang w:eastAsia="zh-CN"/>
        </w:rPr>
        <w:t>公共管理类</w:t>
      </w:r>
      <w:r>
        <w:rPr>
          <w:rFonts w:hint="eastAsia" w:ascii="楷体_GB2312" w:hAnsi="Times New Roman" w:eastAsia="楷体_GB2312" w:cs="Times New Roman"/>
          <w:kern w:val="2"/>
          <w:sz w:val="32"/>
          <w:szCs w:val="32"/>
        </w:rPr>
        <w:t>）</w:t>
      </w:r>
    </w:p>
    <w:p>
      <w:pPr>
        <w:pStyle w:val="4"/>
        <w:widowControl/>
        <w:shd w:val="clear" w:color="auto" w:fill="FFFFFF"/>
        <w:spacing w:beforeAutospacing="0" w:afterAutospacing="0" w:line="600" w:lineRule="exact"/>
        <w:ind w:firstLine="645"/>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rPr>
        <w:t>岗位名称：</w:t>
      </w:r>
      <w:r>
        <w:rPr>
          <w:rFonts w:hint="eastAsia" w:ascii="楷体_GB2312" w:hAnsi="Times New Roman" w:eastAsia="楷体_GB2312" w:cs="Times New Roman"/>
          <w:kern w:val="2"/>
          <w:sz w:val="32"/>
          <w:szCs w:val="32"/>
          <w:lang w:eastAsia="zh-CN"/>
        </w:rPr>
        <w:t>综合服务员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岗位数量：开发岗位</w:t>
      </w:r>
      <w:r>
        <w:rPr>
          <w:rFonts w:hint="eastAsia" w:ascii="Times New Roman" w:hAnsi="Times New Roman" w:eastAsia="仿宋_GB2312" w:cs="Times New Roman"/>
          <w:kern w:val="2"/>
          <w:sz w:val="32"/>
          <w:szCs w:val="32"/>
          <w:lang w:val="en-US" w:eastAsia="zh-CN"/>
        </w:rPr>
        <w:t>30</w:t>
      </w:r>
      <w:r>
        <w:rPr>
          <w:rFonts w:ascii="Times New Roman" w:hAnsi="Times New Roman" w:eastAsia="仿宋_GB2312" w:cs="Times New Roman"/>
          <w:kern w:val="2"/>
          <w:sz w:val="32"/>
          <w:szCs w:val="32"/>
        </w:rPr>
        <w:t>个，人员需求</w:t>
      </w:r>
      <w:r>
        <w:rPr>
          <w:rFonts w:hint="eastAsia" w:ascii="Times New Roman" w:hAnsi="Times New Roman" w:eastAsia="仿宋_GB2312" w:cs="Times New Roman"/>
          <w:kern w:val="2"/>
          <w:sz w:val="32"/>
          <w:szCs w:val="32"/>
          <w:lang w:val="en-US" w:eastAsia="zh-CN"/>
        </w:rPr>
        <w:t>30</w:t>
      </w:r>
      <w:r>
        <w:rPr>
          <w:rFonts w:ascii="Times New Roman" w:hAnsi="Times New Roman" w:eastAsia="仿宋_GB2312" w:cs="Times New Roman"/>
          <w:kern w:val="2"/>
          <w:sz w:val="32"/>
          <w:szCs w:val="32"/>
        </w:rPr>
        <w:t>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岗位要求：</w:t>
      </w:r>
      <w:r>
        <w:rPr>
          <w:rFonts w:hint="eastAsia" w:ascii="Times New Roman" w:hAnsi="Times New Roman" w:eastAsia="仿宋_GB2312" w:cs="Times New Roman"/>
          <w:kern w:val="2"/>
          <w:sz w:val="32"/>
          <w:szCs w:val="32"/>
          <w:lang w:eastAsia="zh-CN"/>
        </w:rPr>
        <w:t>白云湖</w:t>
      </w:r>
      <w:r>
        <w:rPr>
          <w:rFonts w:ascii="Times New Roman" w:hAnsi="Times New Roman" w:eastAsia="仿宋_GB2312" w:cs="Times New Roman"/>
          <w:kern w:val="2"/>
          <w:sz w:val="32"/>
          <w:szCs w:val="32"/>
        </w:rPr>
        <w:t>户籍或长期在</w:t>
      </w:r>
      <w:r>
        <w:rPr>
          <w:rFonts w:hint="eastAsia" w:ascii="Times New Roman" w:hAnsi="Times New Roman" w:eastAsia="仿宋_GB2312" w:cs="Times New Roman"/>
          <w:kern w:val="2"/>
          <w:sz w:val="32"/>
          <w:szCs w:val="32"/>
          <w:lang w:eastAsia="zh-CN"/>
        </w:rPr>
        <w:t>白云湖</w:t>
      </w:r>
      <w:r>
        <w:rPr>
          <w:rFonts w:ascii="Times New Roman" w:hAnsi="Times New Roman" w:eastAsia="仿宋_GB2312" w:cs="Times New Roman"/>
          <w:kern w:val="2"/>
          <w:sz w:val="32"/>
          <w:szCs w:val="32"/>
        </w:rPr>
        <w:t>辖区居住的，城镇零就业家庭人员、城镇大龄失业人员（女性45周岁以上、男性55周岁以上至法定退休年龄）等群体。具有一定的办公能力，有较强的组织沟通和协调能力，工作认真负责，身体健康，有相关工作经历者优先。</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岗位职责：主要</w:t>
      </w:r>
      <w:r>
        <w:rPr>
          <w:rFonts w:hint="eastAsia" w:ascii="Times New Roman" w:hAnsi="Times New Roman" w:eastAsia="仿宋_GB2312" w:cs="Times New Roman"/>
          <w:kern w:val="2"/>
          <w:sz w:val="32"/>
          <w:szCs w:val="32"/>
          <w:lang w:eastAsia="zh-CN"/>
        </w:rPr>
        <w:t>从事新时代文明实践站管理服务、治安巡房协管、市政管理协管、公共环境卫生、疫情防控、社工服务、互助帮扶、基层公共文化、设施管护、社区网格、基层调解等工作；白云湖街道和管区安排的其他</w:t>
      </w:r>
      <w:r>
        <w:rPr>
          <w:rFonts w:ascii="Times New Roman" w:hAnsi="Times New Roman" w:eastAsia="仿宋_GB2312" w:cs="Times New Roman"/>
          <w:kern w:val="2"/>
          <w:sz w:val="32"/>
          <w:szCs w:val="32"/>
        </w:rPr>
        <w:t>工作。</w:t>
      </w:r>
      <w:r>
        <w:rPr>
          <w:rFonts w:hint="eastAsia" w:ascii="Times New Roman" w:hAnsi="Times New Roman" w:eastAsia="仿宋_GB2312" w:cs="Times New Roman"/>
          <w:kern w:val="2"/>
          <w:sz w:val="32"/>
          <w:szCs w:val="32"/>
          <w:lang w:val="en-US" w:eastAsia="zh-CN"/>
        </w:rPr>
        <w:t xml:space="preserve"> </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三、上岗程序</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本次岗位开发坚持公开、公平、竞争、择优的原则</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按照发布公告、组织报名、</w:t>
      </w:r>
      <w:r>
        <w:rPr>
          <w:rFonts w:hint="eastAsia" w:ascii="Times New Roman" w:hAnsi="Times New Roman" w:eastAsia="仿宋_GB2312" w:cs="Times New Roman"/>
          <w:kern w:val="2"/>
          <w:sz w:val="32"/>
          <w:szCs w:val="32"/>
        </w:rPr>
        <w:t>民政评议及聘用</w:t>
      </w:r>
      <w:r>
        <w:rPr>
          <w:rFonts w:ascii="Times New Roman" w:hAnsi="Times New Roman" w:eastAsia="仿宋_GB2312" w:cs="Times New Roman"/>
          <w:kern w:val="2"/>
          <w:sz w:val="32"/>
          <w:szCs w:val="32"/>
        </w:rPr>
        <w:t>、培训上岗等程序组织进行。</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（一）报名</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val="en-US" w:eastAsia="zh-CN"/>
        </w:rPr>
        <w:t xml:space="preserve"> </w:t>
      </w:r>
      <w:r>
        <w:rPr>
          <w:rFonts w:hint="eastAsia" w:ascii="Times New Roman" w:hAnsi="Times New Roman" w:eastAsia="仿宋_GB2312" w:cs="Times New Roman"/>
          <w:kern w:val="2"/>
          <w:sz w:val="32"/>
          <w:szCs w:val="32"/>
          <w:lang w:eastAsia="zh-CN"/>
        </w:rPr>
        <w:t>乡村公益岗</w:t>
      </w:r>
      <w:r>
        <w:rPr>
          <w:rFonts w:ascii="Times New Roman" w:hAnsi="Times New Roman" w:eastAsia="仿宋_GB2312" w:cs="Times New Roman"/>
          <w:kern w:val="2"/>
          <w:sz w:val="32"/>
          <w:szCs w:val="32"/>
        </w:rPr>
        <w:t>报名时间：2022年</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11</w:t>
      </w:r>
      <w:r>
        <w:rPr>
          <w:rFonts w:ascii="Times New Roman" w:hAnsi="Times New Roman" w:eastAsia="仿宋_GB2312" w:cs="Times New Roman"/>
          <w:kern w:val="2"/>
          <w:sz w:val="32"/>
          <w:szCs w:val="32"/>
        </w:rPr>
        <w:t>日</w:t>
      </w:r>
    </w:p>
    <w:p>
      <w:pPr>
        <w:pStyle w:val="4"/>
        <w:widowControl/>
        <w:shd w:val="clear" w:color="auto" w:fill="FFFFFF"/>
        <w:spacing w:beforeAutospacing="0" w:afterAutospacing="0" w:line="600" w:lineRule="exact"/>
        <w:ind w:firstLine="1280" w:firstLineChars="4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城镇</w:t>
      </w:r>
      <w:r>
        <w:rPr>
          <w:rFonts w:hint="eastAsia" w:ascii="Times New Roman" w:hAnsi="Times New Roman" w:eastAsia="仿宋_GB2312" w:cs="Times New Roman"/>
          <w:kern w:val="2"/>
          <w:sz w:val="32"/>
          <w:szCs w:val="32"/>
          <w:lang w:eastAsia="zh-CN"/>
        </w:rPr>
        <w:t>公益岗</w:t>
      </w:r>
      <w:r>
        <w:rPr>
          <w:rFonts w:ascii="Times New Roman" w:hAnsi="Times New Roman" w:eastAsia="仿宋_GB2312" w:cs="Times New Roman"/>
          <w:kern w:val="2"/>
          <w:sz w:val="32"/>
          <w:szCs w:val="32"/>
        </w:rPr>
        <w:t>报名时间：2022年</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5</w:t>
      </w:r>
      <w:r>
        <w:rPr>
          <w:rFonts w:ascii="Times New Roman" w:hAnsi="Times New Roman" w:eastAsia="仿宋_GB2312" w:cs="Times New Roman"/>
          <w:kern w:val="2"/>
          <w:sz w:val="32"/>
          <w:szCs w:val="32"/>
        </w:rPr>
        <w:t>日—2022年</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5</w:t>
      </w:r>
      <w:bookmarkStart w:id="0" w:name="_GoBack"/>
      <w:bookmarkEnd w:id="0"/>
      <w:r>
        <w:rPr>
          <w:rFonts w:ascii="Times New Roman" w:hAnsi="Times New Roman" w:eastAsia="仿宋_GB2312" w:cs="Times New Roman"/>
          <w:kern w:val="2"/>
          <w:sz w:val="32"/>
          <w:szCs w:val="32"/>
        </w:rPr>
        <w:t>日</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2</w:t>
      </w:r>
      <w:r>
        <w:rPr>
          <w:rFonts w:ascii="Times New Roman" w:hAnsi="Times New Roman" w:eastAsia="仿宋_GB2312" w:cs="Times New Roman"/>
          <w:kern w:val="2"/>
          <w:sz w:val="32"/>
          <w:szCs w:val="32"/>
        </w:rPr>
        <w:t>、报名方式：报名采取现场报名和村（社区）推荐相结合的方式进行。</w:t>
      </w:r>
    </w:p>
    <w:p>
      <w:pPr>
        <w:pStyle w:val="4"/>
        <w:widowControl/>
        <w:shd w:val="clear" w:color="auto" w:fill="FFFFFF"/>
        <w:spacing w:beforeAutospacing="0" w:afterAutospacing="0" w:line="600" w:lineRule="exact"/>
        <w:ind w:firstLine="645"/>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 乡村公益岗报名地点：各招聘单位村委</w:t>
      </w:r>
    </w:p>
    <w:p>
      <w:pPr>
        <w:pStyle w:val="4"/>
        <w:widowControl/>
        <w:shd w:val="clear" w:color="auto" w:fill="FFFFFF"/>
        <w:spacing w:beforeAutospacing="0" w:afterAutospacing="0" w:line="600" w:lineRule="exact"/>
        <w:ind w:firstLine="1280" w:firstLineChars="400"/>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城镇公益岗</w:t>
      </w:r>
      <w:r>
        <w:rPr>
          <w:rFonts w:ascii="Times New Roman" w:hAnsi="Times New Roman" w:eastAsia="仿宋_GB2312" w:cs="Times New Roman"/>
          <w:kern w:val="2"/>
          <w:sz w:val="32"/>
          <w:szCs w:val="32"/>
        </w:rPr>
        <w:t>报名地点：</w:t>
      </w:r>
      <w:r>
        <w:rPr>
          <w:rFonts w:hint="eastAsia" w:ascii="Times New Roman" w:hAnsi="Times New Roman" w:eastAsia="仿宋_GB2312" w:cs="Times New Roman"/>
          <w:kern w:val="2"/>
          <w:sz w:val="32"/>
          <w:szCs w:val="32"/>
          <w:lang w:eastAsia="zh-CN"/>
        </w:rPr>
        <w:t>白云湖街道民生保障中心大厅</w:t>
      </w:r>
    </w:p>
    <w:p>
      <w:pPr>
        <w:pStyle w:val="4"/>
        <w:widowControl/>
        <w:shd w:val="clear" w:color="auto" w:fill="FFFFFF"/>
        <w:spacing w:beforeAutospacing="0" w:afterAutospacing="0" w:line="600" w:lineRule="exact"/>
        <w:ind w:firstLine="645"/>
        <w:rPr>
          <w:rFonts w:hint="default"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4</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咨询电话：</w:t>
      </w:r>
      <w:r>
        <w:rPr>
          <w:rFonts w:hint="eastAsia" w:ascii="Times New Roman" w:hAnsi="Times New Roman" w:eastAsia="仿宋_GB2312" w:cs="Times New Roman"/>
          <w:kern w:val="2"/>
          <w:sz w:val="32"/>
          <w:szCs w:val="32"/>
          <w:lang w:val="en-US" w:eastAsia="zh-CN"/>
        </w:rPr>
        <w:t>83453538</w:t>
      </w:r>
    </w:p>
    <w:p>
      <w:pPr>
        <w:spacing w:line="600" w:lineRule="exact"/>
        <w:ind w:firstLine="640" w:firstLineChars="200"/>
        <w:jc w:val="left"/>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（二）</w:t>
      </w:r>
      <w:r>
        <w:rPr>
          <w:rFonts w:hint="eastAsia" w:ascii="Times New Roman" w:hAnsi="Times New Roman" w:eastAsia="楷体_GB2312" w:cs="Times New Roman"/>
          <w:kern w:val="0"/>
          <w:sz w:val="32"/>
          <w:szCs w:val="32"/>
          <w:shd w:val="clear" w:color="auto" w:fill="FFFFFF"/>
        </w:rPr>
        <w:t>聘用</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白云湖街道（</w:t>
      </w:r>
      <w:r>
        <w:rPr>
          <w:rFonts w:hint="eastAsia"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rPr>
        <w:t>成立由</w:t>
      </w:r>
      <w:r>
        <w:rPr>
          <w:rFonts w:hint="eastAsia" w:ascii="Times New Roman" w:hAnsi="Times New Roman" w:eastAsia="仿宋_GB2312" w:cs="Times New Roman"/>
          <w:kern w:val="2"/>
          <w:sz w:val="32"/>
          <w:szCs w:val="32"/>
          <w:lang w:eastAsia="zh-CN"/>
        </w:rPr>
        <w:t>街道办主任张</w:t>
      </w:r>
      <w:r>
        <w:rPr>
          <w:rFonts w:hint="eastAsia" w:ascii="Times New Roman" w:hAnsi="Times New Roman" w:eastAsia="仿宋_GB2312" w:cs="Times New Roman"/>
          <w:kern w:val="2"/>
          <w:sz w:val="32"/>
          <w:szCs w:val="32"/>
          <w:lang w:val="en-US" w:eastAsia="zh-CN"/>
        </w:rPr>
        <w:t>霄</w:t>
      </w:r>
      <w:r>
        <w:rPr>
          <w:rFonts w:ascii="Times New Roman" w:hAnsi="Times New Roman" w:eastAsia="仿宋_GB2312" w:cs="Times New Roman"/>
          <w:kern w:val="2"/>
          <w:sz w:val="32"/>
          <w:szCs w:val="32"/>
        </w:rPr>
        <w:t>任组长，组织</w:t>
      </w:r>
      <w:r>
        <w:rPr>
          <w:rFonts w:hint="eastAsia" w:ascii="Times New Roman" w:hAnsi="Times New Roman" w:eastAsia="仿宋_GB2312" w:cs="Times New Roman"/>
          <w:kern w:val="2"/>
          <w:sz w:val="32"/>
          <w:szCs w:val="32"/>
          <w:lang w:eastAsia="zh-CN"/>
        </w:rPr>
        <w:t>委员杨才功、</w:t>
      </w:r>
      <w:r>
        <w:rPr>
          <w:rFonts w:ascii="Times New Roman" w:hAnsi="Times New Roman" w:eastAsia="仿宋_GB2312" w:cs="Times New Roman"/>
          <w:kern w:val="2"/>
          <w:sz w:val="32"/>
          <w:szCs w:val="32"/>
        </w:rPr>
        <w:t>人社分管领导</w:t>
      </w:r>
      <w:r>
        <w:rPr>
          <w:rFonts w:hint="eastAsia" w:ascii="Times New Roman" w:hAnsi="Times New Roman" w:eastAsia="仿宋_GB2312" w:cs="Times New Roman"/>
          <w:kern w:val="2"/>
          <w:sz w:val="32"/>
          <w:szCs w:val="32"/>
          <w:lang w:eastAsia="zh-CN"/>
        </w:rPr>
        <w:t>王善福</w:t>
      </w:r>
      <w:r>
        <w:rPr>
          <w:rFonts w:ascii="Times New Roman" w:hAnsi="Times New Roman" w:eastAsia="仿宋_GB2312" w:cs="Times New Roman"/>
          <w:kern w:val="2"/>
          <w:sz w:val="32"/>
          <w:szCs w:val="32"/>
        </w:rPr>
        <w:t>任副组长，</w:t>
      </w:r>
      <w:r>
        <w:rPr>
          <w:rFonts w:hint="eastAsia" w:ascii="Times New Roman" w:hAnsi="Times New Roman" w:eastAsia="仿宋_GB2312" w:cs="Times New Roman"/>
          <w:kern w:val="2"/>
          <w:sz w:val="32"/>
          <w:szCs w:val="32"/>
          <w:lang w:eastAsia="zh-CN"/>
        </w:rPr>
        <w:t>由组织、人社负责同志任成员的</w:t>
      </w:r>
      <w:r>
        <w:rPr>
          <w:rFonts w:hint="eastAsia" w:ascii="Times New Roman" w:hAnsi="Times New Roman" w:eastAsia="仿宋_GB2312" w:cs="Times New Roman"/>
          <w:kern w:val="2"/>
          <w:sz w:val="32"/>
          <w:szCs w:val="32"/>
        </w:rPr>
        <w:t>工作</w:t>
      </w:r>
      <w:r>
        <w:rPr>
          <w:rFonts w:ascii="Times New Roman" w:hAnsi="Times New Roman" w:eastAsia="仿宋_GB2312" w:cs="Times New Roman"/>
          <w:kern w:val="2"/>
          <w:sz w:val="32"/>
          <w:szCs w:val="32"/>
        </w:rPr>
        <w:t>监督指导小组</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对各村</w:t>
      </w:r>
      <w:r>
        <w:rPr>
          <w:rFonts w:hint="eastAsia" w:ascii="Times New Roman" w:hAnsi="Times New Roman" w:eastAsia="仿宋_GB2312" w:cs="Times New Roman"/>
          <w:kern w:val="2"/>
          <w:sz w:val="32"/>
          <w:szCs w:val="32"/>
        </w:rPr>
        <w:t>公益性岗位开发工作中每个步骤</w:t>
      </w:r>
      <w:r>
        <w:rPr>
          <w:rFonts w:ascii="Times New Roman" w:hAnsi="Times New Roman" w:eastAsia="仿宋_GB2312" w:cs="Times New Roman"/>
          <w:kern w:val="2"/>
          <w:sz w:val="32"/>
          <w:szCs w:val="32"/>
        </w:rPr>
        <w:t>进行指导把关</w:t>
      </w:r>
      <w:r>
        <w:rPr>
          <w:rFonts w:hint="eastAsia" w:ascii="Times New Roman" w:hAnsi="Times New Roman" w:eastAsia="仿宋_GB2312" w:cs="Times New Roman"/>
          <w:kern w:val="2"/>
          <w:sz w:val="32"/>
          <w:szCs w:val="32"/>
        </w:rPr>
        <w:t>。</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各村（社区）</w:t>
      </w:r>
      <w:r>
        <w:rPr>
          <w:rFonts w:hint="eastAsia" w:ascii="Times New Roman" w:hAnsi="Times New Roman" w:eastAsia="仿宋_GB2312" w:cs="Times New Roman"/>
          <w:kern w:val="2"/>
          <w:sz w:val="32"/>
          <w:szCs w:val="32"/>
        </w:rPr>
        <w:t>根据</w:t>
      </w:r>
      <w:r>
        <w:rPr>
          <w:rFonts w:ascii="Times New Roman" w:hAnsi="Times New Roman" w:eastAsia="仿宋_GB2312" w:cs="Times New Roman"/>
          <w:kern w:val="2"/>
          <w:sz w:val="32"/>
          <w:szCs w:val="32"/>
        </w:rPr>
        <w:t>报名情况，</w:t>
      </w:r>
      <w:r>
        <w:rPr>
          <w:rFonts w:hint="eastAsia" w:ascii="Times New Roman" w:hAnsi="Times New Roman" w:eastAsia="仿宋_GB2312" w:cs="Times New Roman"/>
          <w:kern w:val="2"/>
          <w:sz w:val="32"/>
          <w:szCs w:val="32"/>
          <w:lang w:val="en-US" w:eastAsia="zh-CN"/>
        </w:rPr>
        <w:t>严格</w:t>
      </w:r>
      <w:r>
        <w:rPr>
          <w:rFonts w:hint="eastAsia" w:ascii="Times New Roman" w:hAnsi="Times New Roman" w:eastAsia="仿宋_GB2312" w:cs="Times New Roman"/>
          <w:kern w:val="2"/>
          <w:sz w:val="32"/>
          <w:szCs w:val="32"/>
        </w:rPr>
        <w:t>按照</w:t>
      </w:r>
      <w:r>
        <w:rPr>
          <w:rFonts w:ascii="Times New Roman" w:hAnsi="Times New Roman" w:eastAsia="仿宋_GB2312" w:cs="Times New Roman"/>
          <w:kern w:val="2"/>
          <w:sz w:val="32"/>
          <w:szCs w:val="32"/>
        </w:rPr>
        <w:t>城乡公益岗位职责要求，民主评议确定拟安置上岗人员。</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城乡公益性岗位拟安置上岗人员报经</w:t>
      </w:r>
      <w:r>
        <w:rPr>
          <w:rFonts w:hint="eastAsia" w:ascii="Times New Roman" w:hAnsi="Times New Roman" w:eastAsia="仿宋_GB2312" w:cs="Times New Roman"/>
          <w:kern w:val="2"/>
          <w:sz w:val="32"/>
          <w:szCs w:val="32"/>
          <w:lang w:val="en-US" w:eastAsia="zh-CN"/>
        </w:rPr>
        <w:t>街道（</w:t>
      </w:r>
      <w:r>
        <w:rPr>
          <w:rFonts w:hint="eastAsia"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rPr>
        <w:t>审核通过后，</w:t>
      </w:r>
      <w:r>
        <w:rPr>
          <w:rFonts w:ascii="Times New Roman" w:hAnsi="Times New Roman" w:eastAsia="仿宋_GB2312" w:cs="Times New Roman"/>
          <w:kern w:val="2"/>
          <w:sz w:val="32"/>
          <w:szCs w:val="32"/>
        </w:rPr>
        <w:t>在</w:t>
      </w:r>
      <w:r>
        <w:rPr>
          <w:rFonts w:hint="eastAsia" w:ascii="Times New Roman" w:hAnsi="Times New Roman" w:eastAsia="仿宋_GB2312" w:cs="Times New Roman"/>
          <w:kern w:val="2"/>
          <w:sz w:val="32"/>
          <w:szCs w:val="32"/>
        </w:rPr>
        <w:t>安置对象</w:t>
      </w:r>
      <w:r>
        <w:rPr>
          <w:rFonts w:ascii="Times New Roman" w:hAnsi="Times New Roman" w:eastAsia="仿宋_GB2312" w:cs="Times New Roman"/>
          <w:kern w:val="2"/>
          <w:sz w:val="32"/>
          <w:szCs w:val="32"/>
        </w:rPr>
        <w:t>所在村（社区）进行公示，时间不少于3天。公示无异议的，报</w:t>
      </w:r>
      <w:r>
        <w:rPr>
          <w:rFonts w:hint="eastAsia" w:ascii="Times New Roman" w:hAnsi="Times New Roman" w:eastAsia="仿宋_GB2312" w:cs="Times New Roman"/>
          <w:kern w:val="2"/>
          <w:sz w:val="32"/>
          <w:szCs w:val="32"/>
          <w:lang w:eastAsia="zh-CN"/>
        </w:rPr>
        <w:t>章丘</w:t>
      </w:r>
      <w:r>
        <w:rPr>
          <w:rFonts w:ascii="Times New Roman" w:hAnsi="Times New Roman" w:eastAsia="仿宋_GB2312" w:cs="Times New Roman"/>
          <w:kern w:val="2"/>
          <w:sz w:val="32"/>
          <w:szCs w:val="32"/>
        </w:rPr>
        <w:t>区人力资源和社会保障局</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。经区人力资源和社会保障局审批</w:t>
      </w:r>
      <w:r>
        <w:rPr>
          <w:rFonts w:hint="eastAsia" w:ascii="Times New Roman" w:hAnsi="Times New Roman" w:eastAsia="仿宋_GB2312" w:cs="Times New Roman"/>
          <w:kern w:val="2"/>
          <w:sz w:val="32"/>
          <w:szCs w:val="32"/>
        </w:rPr>
        <w:t>（备案）</w:t>
      </w:r>
      <w:r>
        <w:rPr>
          <w:rFonts w:ascii="Times New Roman" w:hAnsi="Times New Roman" w:eastAsia="仿宋_GB2312" w:cs="Times New Roman"/>
          <w:kern w:val="2"/>
          <w:sz w:val="32"/>
          <w:szCs w:val="32"/>
        </w:rPr>
        <w:t>后，于5个工作日内完成劳动合同或劳务协议签订，</w:t>
      </w:r>
      <w:r>
        <w:rPr>
          <w:rFonts w:hint="eastAsia" w:ascii="Times New Roman" w:hAnsi="Times New Roman" w:eastAsia="仿宋_GB2312" w:cs="Times New Roman"/>
          <w:kern w:val="2"/>
          <w:sz w:val="32"/>
          <w:szCs w:val="32"/>
        </w:rPr>
        <w:t>经</w:t>
      </w:r>
      <w:r>
        <w:rPr>
          <w:rFonts w:ascii="Times New Roman" w:hAnsi="Times New Roman" w:eastAsia="仿宋_GB2312" w:cs="Times New Roman"/>
          <w:kern w:val="2"/>
          <w:sz w:val="32"/>
          <w:szCs w:val="32"/>
        </w:rPr>
        <w:t>培训</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上岗。</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四、岗位待遇</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本次开发的城乡公益性岗位统一实行政府补贴，补贴标准和补贴期限分别为：</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1、城镇公益性岗位补贴标准由</w:t>
      </w:r>
      <w:r>
        <w:rPr>
          <w:rFonts w:hint="eastAsia" w:ascii="Times New Roman" w:hAnsi="Times New Roman" w:eastAsia="仿宋_GB2312" w:cs="Times New Roman"/>
          <w:kern w:val="2"/>
          <w:sz w:val="32"/>
          <w:szCs w:val="32"/>
          <w:lang w:eastAsia="zh-CN"/>
        </w:rPr>
        <w:t>章丘</w:t>
      </w:r>
      <w:r>
        <w:rPr>
          <w:rFonts w:ascii="Times New Roman" w:hAnsi="Times New Roman" w:eastAsia="仿宋_GB2312" w:cs="Times New Roman"/>
          <w:kern w:val="2"/>
          <w:sz w:val="32"/>
          <w:szCs w:val="32"/>
        </w:rPr>
        <w:t>区按照不低于当地月最低工资标准确定，社会保险补贴标准参照用人单位为上岗人员实际缴纳的社会保险费执行；同一人员岗位补贴期限一般不超过三年。</w:t>
      </w:r>
    </w:p>
    <w:p>
      <w:pPr>
        <w:pStyle w:val="4"/>
        <w:widowControl/>
        <w:shd w:val="clear" w:color="auto" w:fill="FFFFFF"/>
        <w:spacing w:beforeAutospacing="0" w:afterAutospacing="0" w:line="600" w:lineRule="exact"/>
        <w:ind w:firstLine="645"/>
        <w:rPr>
          <w:rFonts w:ascii="Times New Roman" w:hAnsi="Times New Roman" w:eastAsia="仿宋_GB2312" w:cs="Times New Roman"/>
          <w:kern w:val="2"/>
          <w:sz w:val="32"/>
          <w:szCs w:val="32"/>
          <w:u w:val="single"/>
        </w:rPr>
      </w:pPr>
      <w:r>
        <w:rPr>
          <w:rFonts w:ascii="Times New Roman" w:hAnsi="Times New Roman" w:eastAsia="仿宋_GB2312" w:cs="Times New Roman"/>
          <w:kern w:val="2"/>
          <w:sz w:val="32"/>
          <w:szCs w:val="32"/>
        </w:rPr>
        <w:t>2、乡村公益性岗位补贴标准详见职位表，统一为在岗人员购买每年不超过60元的意外伤害商业保险；同一人员岗位补贴期限一般不超过三年。</w:t>
      </w:r>
    </w:p>
    <w:p>
      <w:pPr>
        <w:pStyle w:val="4"/>
        <w:widowControl/>
        <w:shd w:val="clear" w:color="auto" w:fill="FFFFFF"/>
        <w:spacing w:beforeAutospacing="0" w:afterAutospacing="0" w:line="600" w:lineRule="exact"/>
        <w:ind w:firstLine="640" w:firstLineChars="200"/>
        <w:jc w:val="both"/>
        <w:rPr>
          <w:rStyle w:val="7"/>
          <w:rFonts w:ascii="Times New Roman" w:hAnsi="Times New Roman" w:eastAsia="黑体" w:cs="Times New Roman"/>
          <w:b w:val="0"/>
          <w:bCs/>
          <w:sz w:val="32"/>
          <w:szCs w:val="32"/>
          <w:shd w:val="clear" w:color="auto" w:fill="FFFFFF"/>
        </w:rPr>
      </w:pPr>
      <w:r>
        <w:rPr>
          <w:rStyle w:val="7"/>
          <w:rFonts w:ascii="Times New Roman" w:hAnsi="Times New Roman" w:eastAsia="黑体" w:cs="Times New Roman"/>
          <w:b w:val="0"/>
          <w:bCs/>
          <w:sz w:val="32"/>
          <w:szCs w:val="32"/>
          <w:shd w:val="clear" w:color="auto" w:fill="FFFFFF"/>
        </w:rPr>
        <w:t>五、其他</w:t>
      </w:r>
    </w:p>
    <w:p>
      <w:pPr>
        <w:pStyle w:val="4"/>
        <w:widowControl/>
        <w:shd w:val="clear" w:color="auto" w:fill="FFFFFF"/>
        <w:spacing w:beforeAutospacing="0" w:afterAutospacing="0"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本公告由</w:t>
      </w:r>
      <w:r>
        <w:rPr>
          <w:rFonts w:hint="eastAsia" w:ascii="Times New Roman" w:hAnsi="Times New Roman" w:eastAsia="仿宋_GB2312" w:cs="Times New Roman"/>
          <w:kern w:val="2"/>
          <w:sz w:val="32"/>
          <w:szCs w:val="32"/>
          <w:lang w:eastAsia="zh-CN"/>
        </w:rPr>
        <w:t>白云湖</w:t>
      </w:r>
      <w:r>
        <w:rPr>
          <w:rFonts w:hint="eastAsia" w:ascii="Times New Roman" w:hAnsi="Times New Roman" w:eastAsia="仿宋_GB2312" w:cs="Times New Roman"/>
          <w:kern w:val="2"/>
          <w:sz w:val="32"/>
          <w:szCs w:val="32"/>
          <w:lang w:val="en-US" w:eastAsia="zh-CN"/>
        </w:rPr>
        <w:t>街道（</w:t>
      </w:r>
      <w:r>
        <w:rPr>
          <w:rFonts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rPr>
        <w:t>城乡公益性岗位开发领导小组</w:t>
      </w:r>
      <w:r>
        <w:rPr>
          <w:rFonts w:hint="eastAsia" w:ascii="Times New Roman" w:hAnsi="Times New Roman" w:eastAsia="仿宋_GB2312" w:cs="Times New Roman"/>
          <w:kern w:val="2"/>
          <w:sz w:val="32"/>
          <w:szCs w:val="32"/>
        </w:rPr>
        <w:t>办公室</w:t>
      </w:r>
      <w:r>
        <w:rPr>
          <w:rFonts w:ascii="Times New Roman" w:hAnsi="Times New Roman" w:eastAsia="仿宋_GB2312" w:cs="Times New Roman"/>
          <w:kern w:val="2"/>
          <w:sz w:val="32"/>
          <w:szCs w:val="32"/>
        </w:rPr>
        <w:t>负责解释。</w:t>
      </w:r>
    </w:p>
    <w:p>
      <w:pPr>
        <w:pStyle w:val="4"/>
        <w:widowControl/>
        <w:shd w:val="clear" w:color="auto" w:fill="FFFFFF"/>
        <w:spacing w:beforeAutospacing="0" w:afterAutospacing="0" w:line="600" w:lineRule="exact"/>
        <w:ind w:firstLine="640" w:firstLineChars="200"/>
        <w:rPr>
          <w:rFonts w:ascii="Times New Roman" w:hAnsi="Times New Roman" w:eastAsia="楷体_GB2312" w:cs="Times New Roman"/>
          <w:sz w:val="32"/>
          <w:szCs w:val="32"/>
          <w:shd w:val="clear" w:color="auto" w:fill="FFFFFF"/>
        </w:rPr>
      </w:pPr>
      <w:r>
        <w:rPr>
          <w:rFonts w:hint="eastAsia" w:ascii="仿宋" w:hAnsi="仿宋" w:eastAsia="仿宋" w:cs="仿宋"/>
          <w:sz w:val="32"/>
          <w:szCs w:val="32"/>
          <w:shd w:val="clear" w:color="auto" w:fill="FFFFFF"/>
        </w:rPr>
        <w:t xml:space="preserve">附件: </w:t>
      </w:r>
      <w:r>
        <w:rPr>
          <w:rFonts w:hint="eastAsia" w:ascii="仿宋" w:hAnsi="仿宋" w:eastAsia="仿宋" w:cs="仿宋"/>
          <w:sz w:val="32"/>
          <w:szCs w:val="32"/>
          <w:shd w:val="clear" w:color="auto" w:fill="FFFFFF"/>
          <w:lang w:eastAsia="zh-CN"/>
        </w:rPr>
        <w:t>白云湖</w:t>
      </w:r>
      <w:r>
        <w:rPr>
          <w:rFonts w:hint="eastAsia" w:ascii="仿宋" w:hAnsi="仿宋" w:eastAsia="仿宋" w:cs="仿宋"/>
          <w:sz w:val="32"/>
          <w:szCs w:val="32"/>
          <w:shd w:val="clear" w:color="auto" w:fill="FFFFFF"/>
          <w:lang w:val="en-US" w:eastAsia="zh-CN"/>
        </w:rPr>
        <w:t>街道（镇）</w:t>
      </w:r>
      <w:r>
        <w:rPr>
          <w:rFonts w:hint="eastAsia" w:ascii="仿宋" w:hAnsi="仿宋" w:eastAsia="仿宋" w:cs="仿宋"/>
          <w:sz w:val="32"/>
          <w:szCs w:val="32"/>
          <w:shd w:val="clear" w:color="auto" w:fill="FFFFFF"/>
        </w:rPr>
        <w:t>2022年度公益性岗位设置一览表</w:t>
      </w:r>
    </w:p>
    <w:p>
      <w:pPr>
        <w:pStyle w:val="4"/>
        <w:widowControl/>
        <w:shd w:val="clear" w:color="auto" w:fill="FFFFFF"/>
        <w:spacing w:beforeAutospacing="0" w:afterAutospacing="0" w:line="600" w:lineRule="exact"/>
        <w:jc w:val="center"/>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kern w:val="2"/>
          <w:sz w:val="32"/>
          <w:szCs w:val="32"/>
          <w:lang w:val="en-US" w:eastAsia="zh-CN"/>
        </w:rPr>
        <w:t xml:space="preserve">       白云湖街道（</w:t>
      </w:r>
      <w:r>
        <w:rPr>
          <w:rFonts w:ascii="Times New Roman" w:hAnsi="Times New Roman" w:eastAsia="仿宋_GB2312" w:cs="Times New Roman"/>
          <w:kern w:val="2"/>
          <w:sz w:val="32"/>
          <w:szCs w:val="32"/>
        </w:rPr>
        <w:t>镇</w:t>
      </w:r>
      <w:r>
        <w:rPr>
          <w:rFonts w:hint="eastAsia"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rPr>
        <w:t>城乡公益性岗位开发领导小组</w:t>
      </w:r>
    </w:p>
    <w:p>
      <w:pPr>
        <w:pStyle w:val="4"/>
        <w:widowControl/>
        <w:shd w:val="clear" w:color="auto" w:fill="FFFFFF"/>
        <w:spacing w:beforeAutospacing="0" w:afterAutospacing="0" w:line="600" w:lineRule="exact"/>
        <w:ind w:firstLine="5760" w:firstLineChars="1800"/>
        <w:jc w:val="both"/>
        <w:rPr>
          <w:rFonts w:ascii="Times New Roman" w:hAnsi="Times New Roman" w:cs="Times New Roman"/>
          <w:sz w:val="32"/>
          <w:szCs w:val="32"/>
        </w:rPr>
      </w:pPr>
      <w:r>
        <w:rPr>
          <w:rFonts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3</w:t>
      </w:r>
      <w:r>
        <w:rPr>
          <w:rFonts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28</w:t>
      </w:r>
      <w:r>
        <w:rPr>
          <w:rFonts w:hint="eastAsia" w:ascii="Times New Roman" w:hAnsi="Times New Roman" w:eastAsia="仿宋_GB2312" w:cs="Times New Roman"/>
          <w:sz w:val="32"/>
          <w:szCs w:val="32"/>
          <w:shd w:val="clear" w:color="auto" w:fill="FFFFFF"/>
        </w:rPr>
        <w:t>日</w:t>
      </w:r>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CF2DC-023F-4441-BF83-E6AB32FCE2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F4E5976F-942F-4E12-B0D0-2391F0278B67}"/>
  </w:font>
  <w:font w:name="仿宋_GB2312">
    <w:altName w:val="仿宋"/>
    <w:panose1 w:val="02010609030101010101"/>
    <w:charset w:val="86"/>
    <w:family w:val="modern"/>
    <w:pitch w:val="default"/>
    <w:sig w:usb0="00000000" w:usb1="00000000" w:usb2="00000010" w:usb3="00000000" w:csb0="00040000" w:csb1="00000000"/>
    <w:embedRegular r:id="rId3" w:fontKey="{5AA111DA-77D5-4D43-9D67-C713A15BEEF4}"/>
  </w:font>
  <w:font w:name="仿宋">
    <w:panose1 w:val="02010609060101010101"/>
    <w:charset w:val="86"/>
    <w:family w:val="auto"/>
    <w:pitch w:val="default"/>
    <w:sig w:usb0="800002BF" w:usb1="38CF7CFA" w:usb2="00000016" w:usb3="00000000" w:csb0="00040001" w:csb1="00000000"/>
    <w:embedRegular r:id="rId4" w:fontKey="{507EB865-F2D0-4CC7-92E2-656D0C25BAD9}"/>
  </w:font>
  <w:font w:name="楷体_GB2312">
    <w:altName w:val="楷体"/>
    <w:panose1 w:val="02010609030101010101"/>
    <w:charset w:val="86"/>
    <w:family w:val="modern"/>
    <w:pitch w:val="default"/>
    <w:sig w:usb0="00000000" w:usb1="00000000" w:usb2="00000010" w:usb3="00000000" w:csb0="00040000" w:csb1="00000000"/>
    <w:embedRegular r:id="rId5" w:fontKey="{49BFEE9C-F865-4693-B0DF-C09CE97CFA7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3115C"/>
    <w:rsid w:val="00060BC9"/>
    <w:rsid w:val="000A6081"/>
    <w:rsid w:val="000B054A"/>
    <w:rsid w:val="003264DF"/>
    <w:rsid w:val="003A413C"/>
    <w:rsid w:val="003D5238"/>
    <w:rsid w:val="006B51DF"/>
    <w:rsid w:val="0073115C"/>
    <w:rsid w:val="007D0333"/>
    <w:rsid w:val="0099482D"/>
    <w:rsid w:val="00B42ABF"/>
    <w:rsid w:val="00CB61E2"/>
    <w:rsid w:val="00D02191"/>
    <w:rsid w:val="00E93DBE"/>
    <w:rsid w:val="0B367670"/>
    <w:rsid w:val="10633D35"/>
    <w:rsid w:val="10B84804"/>
    <w:rsid w:val="11826DC6"/>
    <w:rsid w:val="14CF38C9"/>
    <w:rsid w:val="16345634"/>
    <w:rsid w:val="17736EC1"/>
    <w:rsid w:val="260909FE"/>
    <w:rsid w:val="2C3D305A"/>
    <w:rsid w:val="311F3076"/>
    <w:rsid w:val="314B214E"/>
    <w:rsid w:val="335C5097"/>
    <w:rsid w:val="34D00347"/>
    <w:rsid w:val="35D95EFE"/>
    <w:rsid w:val="399901E3"/>
    <w:rsid w:val="4F4B17C3"/>
    <w:rsid w:val="578D0441"/>
    <w:rsid w:val="57EA58F1"/>
    <w:rsid w:val="5DDC5CDC"/>
    <w:rsid w:val="5E2F405E"/>
    <w:rsid w:val="65CD2ADA"/>
    <w:rsid w:val="66A63A4E"/>
    <w:rsid w:val="686C261B"/>
    <w:rsid w:val="6E621798"/>
    <w:rsid w:val="79C257A2"/>
    <w:rsid w:val="7A231081"/>
    <w:rsid w:val="7BC2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qFormat/>
    <w:uiPriority w:val="99"/>
    <w:rPr>
      <w:rFonts w:ascii="Calibri" w:hAnsi="Calibri" w:cs="宋体"/>
      <w:kern w:val="2"/>
      <w:sz w:val="18"/>
      <w:szCs w:val="18"/>
    </w:rPr>
  </w:style>
  <w:style w:type="character" w:customStyle="1" w:styleId="9">
    <w:name w:val="页脚 Char"/>
    <w:basedOn w:val="6"/>
    <w:link w:val="2"/>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77CF6-F6AC-4FCA-B441-87A7A42E1589}">
  <ds:schemaRefs/>
</ds:datastoreItem>
</file>

<file path=docProps/app.xml><?xml version="1.0" encoding="utf-8"?>
<Properties xmlns="http://schemas.openxmlformats.org/officeDocument/2006/extended-properties" xmlns:vt="http://schemas.openxmlformats.org/officeDocument/2006/docPropsVTypes">
  <Template>Normal</Template>
  <Pages>5</Pages>
  <Words>1901</Words>
  <Characters>1958</Characters>
  <Lines>20</Lines>
  <Paragraphs>5</Paragraphs>
  <TotalTime>73</TotalTime>
  <ScaleCrop>false</ScaleCrop>
  <LinksUpToDate>false</LinksUpToDate>
  <CharactersWithSpaces>1969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2022-02-20T09:49:00Z</dcterms:created>
  <dc:creator>Administrator</dc:creator>
  <cp:lastModifiedBy>汤姆猫</cp:lastModifiedBy>
  <cp:lastPrinted>2022-03-28T07:14:00Z</cp:lastPrinted>
  <dcterms:modified xsi:type="dcterms:W3CDTF">2022-03-31T00:45:21Z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3ADEFEA7BC4241258863F07166AA1CCE</vt:lpwstr>
  </property>
</Properties>
</file>