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40" w:lineRule="exact"/>
        <w:ind w:right="2335"/>
        <w:jc w:val="both"/>
      </w:pPr>
    </w:p>
    <w:p>
      <w:pPr>
        <w:pStyle w:val="2"/>
        <w:spacing w:before="0"/>
        <w:ind w:left="0"/>
        <w:rPr>
          <w:sz w:val="20"/>
        </w:rPr>
      </w:pPr>
      <w:bookmarkStart w:id="0" w:name="_GoBack"/>
      <w:bookmarkEnd w:id="0"/>
    </w:p>
    <w:p>
      <w:pPr>
        <w:pStyle w:val="2"/>
        <w:spacing w:before="218"/>
        <w:ind w:left="100"/>
      </w:pPr>
      <w:r>
        <w:rPr>
          <w:spacing w:val="-27"/>
        </w:rPr>
        <w:t>附件</w:t>
      </w:r>
      <w:r>
        <w:rPr>
          <w:rFonts w:ascii="Times New Roman" w:eastAsia="Times New Roman"/>
          <w:spacing w:val="-5"/>
        </w:rPr>
        <w:t>1</w:t>
      </w:r>
      <w:r>
        <w:rPr>
          <w:spacing w:val="-5"/>
        </w:rPr>
        <w:t>：</w:t>
      </w:r>
    </w:p>
    <w:p>
      <w:pPr>
        <w:spacing w:before="86"/>
        <w:ind w:left="2931" w:right="3249" w:firstLine="0"/>
        <w:jc w:val="center"/>
        <w:rPr>
          <w:rFonts w:ascii="Microsoft JhengHei" w:eastAsia="Microsoft JhengHei"/>
          <w:b/>
          <w:sz w:val="36"/>
        </w:rPr>
      </w:pPr>
      <w:r>
        <w:rPr>
          <w:rFonts w:ascii="Microsoft JhengHei" w:eastAsia="Microsoft JhengHei"/>
          <w:b/>
          <w:spacing w:val="-1"/>
          <w:sz w:val="36"/>
        </w:rPr>
        <w:t>中国水利水电科学研究院公开招聘工作人员单位简介</w:t>
      </w:r>
    </w:p>
    <w:p>
      <w:pPr>
        <w:pStyle w:val="2"/>
        <w:spacing w:before="122" w:line="374" w:lineRule="auto"/>
        <w:ind w:left="100" w:right="98" w:firstLine="640"/>
      </w:pPr>
      <w:r>
        <w:rPr>
          <w:spacing w:val="-2"/>
        </w:rPr>
        <w:t>中国水利水电科学研究院隶属水利部，是从事水利水电科学研究的国家级社会公益性科研机构。</w:t>
      </w:r>
      <w:r>
        <w:rPr>
          <w:spacing w:val="-3"/>
        </w:rPr>
        <w:t>院本部由位于北京海淀区复兴路甲</w:t>
      </w:r>
      <w:r>
        <w:rPr>
          <w:rFonts w:ascii="Times New Roman" w:eastAsia="Times New Roman"/>
        </w:rPr>
        <w:t>1</w:t>
      </w:r>
      <w:r>
        <w:t>号（南院）</w:t>
      </w:r>
      <w:r>
        <w:rPr>
          <w:spacing w:val="-6"/>
        </w:rPr>
        <w:t>和车公庄西路</w:t>
      </w:r>
      <w:r>
        <w:rPr>
          <w:rFonts w:ascii="Times New Roman" w:eastAsia="Times New Roman"/>
        </w:rPr>
        <w:t>20</w:t>
      </w:r>
      <w:r>
        <w:t>号（北院），以及大兴试验基地和</w:t>
      </w:r>
      <w:r>
        <w:rPr>
          <w:spacing w:val="-1"/>
        </w:rPr>
        <w:t>延庆试验基地组成。京外有位于呼和浩特市的牧区水利科学研究所和天津市的水利电力机电研究所。</w:t>
      </w:r>
    </w:p>
    <w:p>
      <w:pPr>
        <w:pStyle w:val="2"/>
        <w:spacing w:before="1" w:line="374" w:lineRule="auto"/>
        <w:ind w:left="100" w:right="98" w:firstLine="640"/>
      </w:pPr>
      <w:r>
        <w:rPr>
          <w:spacing w:val="-4"/>
        </w:rPr>
        <w:t>我院先后拥有中国科学院和中国工程院院士</w:t>
      </w:r>
      <w:r>
        <w:rPr>
          <w:rFonts w:ascii="Times New Roman" w:eastAsia="Times New Roman"/>
        </w:rPr>
        <w:t>13</w:t>
      </w:r>
      <w:r>
        <w:rPr>
          <w:spacing w:val="-12"/>
        </w:rPr>
        <w:t>人，现有院士</w:t>
      </w:r>
      <w:r>
        <w:rPr>
          <w:rFonts w:ascii="Times New Roman" w:eastAsia="Times New Roman"/>
        </w:rPr>
        <w:t>6</w:t>
      </w:r>
      <w:r>
        <w:t>人分别是中国科学院院士陈祖煜，</w:t>
      </w:r>
      <w:r>
        <w:rPr>
          <w:spacing w:val="-7"/>
        </w:rPr>
        <w:t>中国工程院院士朱伯芳、陈厚群、王浩、缪昌文、胡春宏；已故院士</w:t>
      </w:r>
      <w:r>
        <w:rPr>
          <w:rFonts w:ascii="Times New Roman" w:eastAsia="Times New Roman"/>
        </w:rPr>
        <w:t>7</w:t>
      </w:r>
      <w:r>
        <w:t>人分别是中国科学院和中国工</w:t>
      </w:r>
      <w:r>
        <w:rPr>
          <w:spacing w:val="-2"/>
        </w:rPr>
        <w:t>程院两院院士张光斗、林秉南，中国科学院院士黄文熙、钱宁、汪闻韶，中国工程院院士陈志恺、韩</w:t>
      </w:r>
      <w:r>
        <w:rPr>
          <w:spacing w:val="-4"/>
        </w:rPr>
        <w:t>其为。</w:t>
      </w:r>
    </w:p>
    <w:p>
      <w:pPr>
        <w:pStyle w:val="2"/>
        <w:spacing w:before="2" w:line="374" w:lineRule="auto"/>
        <w:ind w:left="100" w:right="419" w:firstLine="640"/>
        <w:jc w:val="both"/>
      </w:pPr>
      <w:r>
        <w:rPr>
          <w:spacing w:val="-12"/>
        </w:rPr>
        <w:t>历经几十年的发展，本院已建设成为人才优势明显、学科门类齐全的国家级综合性水利水电科学</w:t>
      </w:r>
      <w:r>
        <w:rPr>
          <w:w w:val="95"/>
        </w:rPr>
        <w:t>研究和技术开发中心。截止</w:t>
      </w:r>
      <w:r>
        <w:rPr>
          <w:rFonts w:ascii="Times New Roman" w:hAnsi="Times New Roman" w:eastAsia="Times New Roman"/>
          <w:w w:val="95"/>
        </w:rPr>
        <w:t>2021</w:t>
      </w:r>
      <w:r>
        <w:rPr>
          <w:w w:val="95"/>
        </w:rPr>
        <w:t>年底，全院在职职工</w:t>
      </w:r>
      <w:r>
        <w:rPr>
          <w:rFonts w:ascii="Times New Roman" w:hAnsi="Times New Roman" w:eastAsia="Times New Roman"/>
          <w:w w:val="95"/>
        </w:rPr>
        <w:t>1293</w:t>
      </w:r>
      <w:r>
        <w:rPr>
          <w:w w:val="95"/>
        </w:rPr>
        <w:t>人，其中包括硕士以上学历</w:t>
      </w:r>
      <w:r>
        <w:rPr>
          <w:rFonts w:ascii="Times New Roman" w:hAnsi="Times New Roman" w:eastAsia="Times New Roman"/>
          <w:w w:val="95"/>
        </w:rPr>
        <w:t>965</w:t>
      </w:r>
      <w:r>
        <w:rPr>
          <w:w w:val="95"/>
        </w:rPr>
        <w:t>人（博士</w:t>
      </w:r>
      <w:r>
        <w:rPr>
          <w:rFonts w:ascii="Times New Roman" w:hAnsi="Times New Roman" w:eastAsia="Times New Roman"/>
        </w:rPr>
        <w:t>597</w:t>
      </w:r>
      <w:r>
        <w:t>人），</w:t>
      </w:r>
      <w:r>
        <w:rPr>
          <w:spacing w:val="-8"/>
        </w:rPr>
        <w:t>高级职称</w:t>
      </w:r>
      <w:r>
        <w:rPr>
          <w:rFonts w:ascii="Times New Roman" w:hAnsi="Times New Roman" w:eastAsia="Times New Roman"/>
        </w:rPr>
        <w:t>917</w:t>
      </w:r>
      <w:r>
        <w:t>人，是科技部“创新人才培养示范基地”和“国家引才引智示范基地”，</w:t>
      </w:r>
      <w:r>
        <w:rPr>
          <w:spacing w:val="-6"/>
        </w:rPr>
        <w:t>水利部“水利科技创新人才培养示范基地”。现有</w:t>
      </w:r>
      <w:r>
        <w:rPr>
          <w:rFonts w:ascii="Times New Roman" w:hAnsi="Times New Roman" w:eastAsia="Times New Roman"/>
          <w:spacing w:val="-4"/>
        </w:rPr>
        <w:t>13</w:t>
      </w:r>
      <w:r>
        <w:rPr>
          <w:spacing w:val="-4"/>
        </w:rPr>
        <w:t>个非营利研究所、</w:t>
      </w:r>
      <w:r>
        <w:rPr>
          <w:rFonts w:ascii="Times New Roman" w:hAnsi="Times New Roman" w:eastAsia="Times New Roman"/>
          <w:spacing w:val="-4"/>
        </w:rPr>
        <w:t>4</w:t>
      </w:r>
      <w:r>
        <w:rPr>
          <w:spacing w:val="-4"/>
        </w:rPr>
        <w:t>个科技企业、</w:t>
      </w:r>
      <w:r>
        <w:rPr>
          <w:rFonts w:ascii="Times New Roman" w:hAnsi="Times New Roman" w:eastAsia="Times New Roman"/>
          <w:spacing w:val="-4"/>
        </w:rPr>
        <w:t>1</w:t>
      </w:r>
      <w:r>
        <w:rPr>
          <w:spacing w:val="-4"/>
        </w:rPr>
        <w:t>个综合事业</w:t>
      </w:r>
      <w:r>
        <w:rPr>
          <w:spacing w:val="-34"/>
        </w:rPr>
        <w:t>和</w:t>
      </w:r>
      <w:r>
        <w:rPr>
          <w:rFonts w:ascii="Times New Roman" w:hAnsi="Times New Roman" w:eastAsia="Times New Roman"/>
        </w:rPr>
        <w:t>1</w:t>
      </w:r>
      <w:r>
        <w:rPr>
          <w:spacing w:val="-8"/>
        </w:rPr>
        <w:t>个后勤企业，拥有</w:t>
      </w:r>
      <w:r>
        <w:rPr>
          <w:rFonts w:ascii="Times New Roman" w:hAnsi="Times New Roman" w:eastAsia="Times New Roman"/>
        </w:rPr>
        <w:t>4</w:t>
      </w:r>
      <w:r>
        <w:t>个国家级研究中心、</w:t>
      </w:r>
      <w:r>
        <w:rPr>
          <w:rFonts w:ascii="Times New Roman" w:hAnsi="Times New Roman" w:eastAsia="Times New Roman"/>
        </w:rPr>
        <w:t>9</w:t>
      </w:r>
      <w:r>
        <w:t>个部级研究中心，</w:t>
      </w:r>
      <w:r>
        <w:rPr>
          <w:rFonts w:ascii="Times New Roman" w:hAnsi="Times New Roman" w:eastAsia="Times New Roman"/>
        </w:rPr>
        <w:t>1</w:t>
      </w:r>
      <w:r>
        <w:t>个国家重点实验室、</w:t>
      </w:r>
      <w:r>
        <w:rPr>
          <w:rFonts w:ascii="Times New Roman" w:hAnsi="Times New Roman" w:eastAsia="Times New Roman"/>
        </w:rPr>
        <w:t>2</w:t>
      </w:r>
      <w:r>
        <w:rPr>
          <w:spacing w:val="-3"/>
        </w:rPr>
        <w:t>个部级重</w:t>
      </w:r>
    </w:p>
    <w:p>
      <w:pPr>
        <w:spacing w:after="0" w:line="374" w:lineRule="auto"/>
        <w:jc w:val="both"/>
        <w:sectPr>
          <w:pgSz w:w="16840" w:h="11910" w:orient="landscape"/>
          <w:pgMar w:top="1100" w:right="1020" w:bottom="280" w:left="1340" w:header="720" w:footer="720" w:gutter="0"/>
          <w:cols w:space="720" w:num="1"/>
        </w:sectPr>
      </w:pPr>
    </w:p>
    <w:p>
      <w:pPr>
        <w:pStyle w:val="2"/>
        <w:spacing w:before="0"/>
        <w:ind w:left="0"/>
        <w:rPr>
          <w:sz w:val="20"/>
        </w:rPr>
      </w:pPr>
    </w:p>
    <w:p>
      <w:pPr>
        <w:pStyle w:val="2"/>
        <w:spacing w:before="218" w:line="374" w:lineRule="auto"/>
        <w:ind w:left="100" w:right="98"/>
      </w:pPr>
      <w:r>
        <w:rPr>
          <w:spacing w:val="-2"/>
        </w:rPr>
        <w:t>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w:t>
      </w:r>
      <w:r>
        <w:rPr>
          <w:rFonts w:ascii="Times New Roman" w:eastAsia="Times New Roman"/>
        </w:rPr>
        <w:t>18</w:t>
      </w:r>
      <w:r>
        <w:t>个学科、</w:t>
      </w:r>
      <w:r>
        <w:rPr>
          <w:rFonts w:ascii="Times New Roman" w:eastAsia="Times New Roman"/>
        </w:rPr>
        <w:t>93</w:t>
      </w:r>
      <w:r>
        <w:t>个专业方向。</w:t>
      </w:r>
    </w:p>
    <w:p>
      <w:pPr>
        <w:pStyle w:val="2"/>
        <w:spacing w:before="1" w:line="374" w:lineRule="auto"/>
        <w:ind w:left="100" w:right="419" w:firstLine="640"/>
        <w:jc w:val="both"/>
      </w:pPr>
      <w:r>
        <w:rPr>
          <w:spacing w:val="-12"/>
        </w:rPr>
        <w:t>多年来，本院主持承担了一大批国家级重大科技攻关项目和省部级重点科研项目，承担了国内几</w:t>
      </w:r>
      <w:r>
        <w:rPr>
          <w:spacing w:val="-7"/>
        </w:rPr>
        <w:t>乎所有重大水利水电工程关键技术问题的研究任务，还在国内外开展了一系列的工程技术咨询、评估</w:t>
      </w:r>
      <w:r>
        <w:rPr>
          <w:spacing w:val="-4"/>
        </w:rPr>
        <w:t>和技术服务等科研工作。全院科研事业稳步发展，研究取得了一大批原创性、突破性科研成果。截止</w:t>
      </w:r>
      <w:r>
        <w:rPr>
          <w:rFonts w:ascii="Times New Roman" w:eastAsia="Times New Roman"/>
        </w:rPr>
        <w:t>2020</w:t>
      </w:r>
      <w:r>
        <w:rPr>
          <w:spacing w:val="-2"/>
        </w:rPr>
        <w:t>年底，全院共获得省部级以上科技进步奖励</w:t>
      </w:r>
      <w:r>
        <w:rPr>
          <w:rFonts w:ascii="Times New Roman" w:eastAsia="Times New Roman"/>
        </w:rPr>
        <w:t>886</w:t>
      </w:r>
      <w:r>
        <w:rPr>
          <w:spacing w:val="-4"/>
        </w:rPr>
        <w:t>项，其中国家级奖励</w:t>
      </w:r>
      <w:r>
        <w:rPr>
          <w:rFonts w:ascii="Times New Roman" w:eastAsia="Times New Roman"/>
        </w:rPr>
        <w:t>104</w:t>
      </w:r>
      <w:r>
        <w:t>项；主编或参编国家</w:t>
      </w:r>
      <w:r>
        <w:rPr>
          <w:spacing w:val="-4"/>
        </w:rPr>
        <w:t>和行业标准</w:t>
      </w:r>
      <w:r>
        <w:rPr>
          <w:rFonts w:ascii="Times New Roman" w:eastAsia="Times New Roman"/>
        </w:rPr>
        <w:t>458</w:t>
      </w:r>
      <w:r>
        <w:t>项。</w:t>
      </w:r>
    </w:p>
    <w:p>
      <w:pPr>
        <w:pStyle w:val="2"/>
        <w:spacing w:before="2" w:line="374" w:lineRule="auto"/>
        <w:ind w:left="100" w:right="259" w:firstLine="640"/>
      </w:pPr>
      <w:r>
        <w:rPr>
          <w:spacing w:val="-8"/>
        </w:rPr>
        <w:t>本院在国际水利水电舞台也占有十分重要的地位，是联合国教科文组织和中国政府合属的国际泥</w:t>
      </w:r>
      <w:r>
        <w:rPr>
          <w:spacing w:val="-17"/>
        </w:rPr>
        <w:t>沙研究培训中心的挂靠单位，也是世界泥沙研究学会、世界水土保持学会、国际水利与环境工程学会、</w:t>
      </w:r>
      <w:r>
        <w:rPr>
          <w:spacing w:val="-2"/>
        </w:rPr>
        <w:t>国际洪水管理大会、国际大坝委员会、国际灌排委员会、全球水伙伴、国际水电协会、亚洲河流生态</w:t>
      </w:r>
      <w:r>
        <w:rPr>
          <w:spacing w:val="-8"/>
        </w:rPr>
        <w:t>修复网络</w:t>
      </w:r>
      <w:r>
        <w:rPr>
          <w:rFonts w:ascii="Times New Roman" w:eastAsia="Times New Roman"/>
        </w:rPr>
        <w:t>9</w:t>
      </w:r>
      <w:r>
        <w:rPr>
          <w:spacing w:val="-2"/>
        </w:rPr>
        <w:t>个大型国际学术组织或会议机制总部及中国委员会秘书处的挂靠单位，先后有</w:t>
      </w:r>
      <w:r>
        <w:rPr>
          <w:rFonts w:ascii="Times New Roman" w:eastAsia="Times New Roman"/>
        </w:rPr>
        <w:t>19</w:t>
      </w:r>
      <w:r>
        <w:t>位专家</w:t>
      </w:r>
    </w:p>
    <w:p>
      <w:pPr>
        <w:pStyle w:val="2"/>
        <w:spacing w:before="2" w:line="374" w:lineRule="auto"/>
        <w:ind w:left="100" w:right="418"/>
      </w:pPr>
      <w:r>
        <w:rPr>
          <w:spacing w:val="-3"/>
        </w:rPr>
        <w:t>在国际组织内担任荣誉主席、副主席、秘书长等重要职务，与国外近</w:t>
      </w:r>
      <w:r>
        <w:rPr>
          <w:rFonts w:ascii="Times New Roman" w:eastAsia="Times New Roman"/>
        </w:rPr>
        <w:t>40</w:t>
      </w:r>
      <w:r>
        <w:t>余家科研机构、知名大学、</w:t>
      </w:r>
      <w:r>
        <w:rPr>
          <w:spacing w:val="-2"/>
        </w:rPr>
        <w:t>国际组织和企业签订了长期合作协议，建立了固定的合作交流机制。</w:t>
      </w:r>
    </w:p>
    <w:p>
      <w:pPr>
        <w:spacing w:after="0" w:line="374" w:lineRule="auto"/>
        <w:sectPr>
          <w:pgSz w:w="16840" w:h="11910" w:orient="landscape"/>
          <w:pgMar w:top="1100" w:right="1020" w:bottom="280" w:left="1340" w:header="720" w:footer="720" w:gutter="0"/>
          <w:cols w:space="720" w:num="1"/>
        </w:sectPr>
      </w:pPr>
    </w:p>
    <w:p>
      <w:pPr>
        <w:pStyle w:val="2"/>
        <w:spacing w:before="0"/>
        <w:ind w:left="0"/>
        <w:rPr>
          <w:sz w:val="20"/>
        </w:rPr>
      </w:pPr>
    </w:p>
    <w:p>
      <w:pPr>
        <w:pStyle w:val="2"/>
        <w:spacing w:before="218"/>
        <w:ind w:left="100"/>
      </w:pPr>
      <w:r>
        <w:rPr>
          <w:spacing w:val="-27"/>
        </w:rPr>
        <w:t>附件</w:t>
      </w:r>
      <w:r>
        <w:rPr>
          <w:rFonts w:ascii="Times New Roman" w:eastAsia="Times New Roman"/>
          <w:spacing w:val="-5"/>
        </w:rPr>
        <w:t>2</w:t>
      </w:r>
      <w:r>
        <w:rPr>
          <w:spacing w:val="-5"/>
        </w:rPr>
        <w:t>：</w:t>
      </w:r>
    </w:p>
    <w:p>
      <w:pPr>
        <w:pStyle w:val="2"/>
        <w:spacing w:before="0"/>
        <w:ind w:left="0"/>
        <w:rPr>
          <w:sz w:val="20"/>
        </w:rPr>
      </w:pPr>
    </w:p>
    <w:p>
      <w:pPr>
        <w:pStyle w:val="2"/>
        <w:spacing w:before="0"/>
        <w:ind w:left="0"/>
        <w:rPr>
          <w:sz w:val="20"/>
        </w:rPr>
      </w:pPr>
    </w:p>
    <w:p>
      <w:pPr>
        <w:pStyle w:val="2"/>
        <w:spacing w:before="1"/>
        <w:ind w:left="0"/>
        <w:rPr>
          <w:sz w:val="22"/>
        </w:rPr>
      </w:pPr>
    </w:p>
    <w:p>
      <w:pPr>
        <w:spacing w:before="0" w:after="5" w:line="593" w:lineRule="exact"/>
        <w:ind w:left="2930" w:right="3250" w:firstLine="0"/>
        <w:jc w:val="center"/>
        <w:rPr>
          <w:rFonts w:ascii="Microsoft JhengHei" w:eastAsia="Microsoft JhengHei"/>
          <w:b/>
          <w:sz w:val="36"/>
        </w:rPr>
      </w:pPr>
      <w:r>
        <w:rPr>
          <w:rFonts w:ascii="Microsoft JhengHei" w:eastAsia="Microsoft JhengHei"/>
          <w:b/>
          <w:spacing w:val="-1"/>
          <w:sz w:val="36"/>
        </w:rPr>
        <w:t>中国水利水电科学研究院公开招聘工作人员岗位信息</w:t>
      </w: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765"/>
        <w:gridCol w:w="585"/>
        <w:gridCol w:w="855"/>
        <w:gridCol w:w="645"/>
        <w:gridCol w:w="2025"/>
        <w:gridCol w:w="660"/>
        <w:gridCol w:w="2002"/>
        <w:gridCol w:w="1485"/>
        <w:gridCol w:w="855"/>
        <w:gridCol w:w="1395"/>
        <w:gridCol w:w="1266"/>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exact"/>
        </w:trPr>
        <w:tc>
          <w:tcPr>
            <w:tcW w:w="375" w:type="dxa"/>
            <w:vMerge w:val="restart"/>
          </w:tcPr>
          <w:p>
            <w:pPr>
              <w:pStyle w:val="7"/>
              <w:spacing w:before="1"/>
              <w:rPr>
                <w:rFonts w:ascii="Microsoft JhengHei"/>
                <w:b/>
                <w:sz w:val="23"/>
              </w:rPr>
            </w:pPr>
          </w:p>
          <w:p>
            <w:pPr>
              <w:pStyle w:val="7"/>
              <w:spacing w:line="175" w:lineRule="auto"/>
              <w:ind w:left="62" w:right="60"/>
              <w:rPr>
                <w:rFonts w:ascii="Microsoft JhengHei" w:eastAsia="Microsoft JhengHei"/>
                <w:b/>
                <w:sz w:val="24"/>
              </w:rPr>
            </w:pPr>
            <w:r>
              <w:rPr>
                <w:rFonts w:ascii="Microsoft JhengHei" w:eastAsia="Microsoft JhengHei"/>
                <w:b/>
                <w:spacing w:val="-10"/>
                <w:sz w:val="24"/>
              </w:rPr>
              <w:t>序号</w:t>
            </w:r>
          </w:p>
        </w:tc>
        <w:tc>
          <w:tcPr>
            <w:tcW w:w="765" w:type="dxa"/>
            <w:vMerge w:val="restart"/>
          </w:tcPr>
          <w:p>
            <w:pPr>
              <w:pStyle w:val="7"/>
              <w:spacing w:before="1"/>
              <w:rPr>
                <w:rFonts w:ascii="Microsoft JhengHei"/>
                <w:b/>
                <w:sz w:val="23"/>
              </w:rPr>
            </w:pPr>
          </w:p>
          <w:p>
            <w:pPr>
              <w:pStyle w:val="7"/>
              <w:spacing w:line="175" w:lineRule="auto"/>
              <w:ind w:left="257" w:right="15" w:hanging="241"/>
              <w:rPr>
                <w:rFonts w:ascii="Microsoft JhengHei" w:eastAsia="Microsoft JhengHei"/>
                <w:b/>
                <w:sz w:val="24"/>
              </w:rPr>
            </w:pPr>
            <w:r>
              <w:rPr>
                <w:rFonts w:ascii="Microsoft JhengHei" w:eastAsia="Microsoft JhengHei"/>
                <w:b/>
                <w:spacing w:val="-4"/>
                <w:sz w:val="24"/>
              </w:rPr>
              <w:t>单位名</w:t>
            </w:r>
            <w:r>
              <w:rPr>
                <w:rFonts w:ascii="Microsoft JhengHei" w:eastAsia="Microsoft JhengHei"/>
                <w:b/>
                <w:spacing w:val="-10"/>
                <w:sz w:val="24"/>
              </w:rPr>
              <w:t>称</w:t>
            </w:r>
          </w:p>
        </w:tc>
        <w:tc>
          <w:tcPr>
            <w:tcW w:w="585" w:type="dxa"/>
            <w:vMerge w:val="restart"/>
          </w:tcPr>
          <w:p>
            <w:pPr>
              <w:pStyle w:val="7"/>
              <w:spacing w:before="1"/>
              <w:rPr>
                <w:rFonts w:ascii="Microsoft JhengHei"/>
                <w:b/>
                <w:sz w:val="23"/>
              </w:rPr>
            </w:pPr>
          </w:p>
          <w:p>
            <w:pPr>
              <w:pStyle w:val="7"/>
              <w:spacing w:line="175" w:lineRule="auto"/>
              <w:ind w:left="46" w:right="45"/>
              <w:rPr>
                <w:rFonts w:ascii="Microsoft JhengHei" w:eastAsia="Microsoft JhengHei"/>
                <w:b/>
                <w:sz w:val="24"/>
              </w:rPr>
            </w:pPr>
            <w:r>
              <w:rPr>
                <w:rFonts w:ascii="Microsoft JhengHei" w:eastAsia="Microsoft JhengHei"/>
                <w:b/>
                <w:spacing w:val="-6"/>
                <w:sz w:val="24"/>
              </w:rPr>
              <w:t>岗位</w:t>
            </w:r>
            <w:r>
              <w:rPr>
                <w:rFonts w:ascii="Microsoft JhengHei" w:eastAsia="Microsoft JhengHei"/>
                <w:b/>
                <w:spacing w:val="-5"/>
                <w:sz w:val="24"/>
              </w:rPr>
              <w:t>代码</w:t>
            </w:r>
          </w:p>
        </w:tc>
        <w:tc>
          <w:tcPr>
            <w:tcW w:w="855" w:type="dxa"/>
            <w:vMerge w:val="restart"/>
          </w:tcPr>
          <w:p>
            <w:pPr>
              <w:pStyle w:val="7"/>
              <w:spacing w:before="1"/>
              <w:rPr>
                <w:rFonts w:ascii="Microsoft JhengHei"/>
                <w:b/>
                <w:sz w:val="23"/>
              </w:rPr>
            </w:pPr>
          </w:p>
          <w:p>
            <w:pPr>
              <w:pStyle w:val="7"/>
              <w:spacing w:line="175" w:lineRule="auto"/>
              <w:ind w:left="181" w:right="180"/>
              <w:rPr>
                <w:rFonts w:ascii="Microsoft JhengHei" w:eastAsia="Microsoft JhengHei"/>
                <w:b/>
                <w:sz w:val="24"/>
              </w:rPr>
            </w:pPr>
            <w:r>
              <w:rPr>
                <w:rFonts w:ascii="Microsoft JhengHei" w:eastAsia="Microsoft JhengHei"/>
                <w:b/>
                <w:spacing w:val="-6"/>
                <w:sz w:val="24"/>
              </w:rPr>
              <w:t>岗位</w:t>
            </w:r>
            <w:r>
              <w:rPr>
                <w:rFonts w:ascii="Microsoft JhengHei" w:eastAsia="Microsoft JhengHei"/>
                <w:b/>
                <w:spacing w:val="-5"/>
                <w:sz w:val="24"/>
              </w:rPr>
              <w:t>名称</w:t>
            </w:r>
          </w:p>
        </w:tc>
        <w:tc>
          <w:tcPr>
            <w:tcW w:w="645" w:type="dxa"/>
            <w:vMerge w:val="restart"/>
          </w:tcPr>
          <w:p>
            <w:pPr>
              <w:pStyle w:val="7"/>
              <w:spacing w:before="1"/>
              <w:rPr>
                <w:rFonts w:ascii="Microsoft JhengHei"/>
                <w:b/>
                <w:sz w:val="23"/>
              </w:rPr>
            </w:pPr>
          </w:p>
          <w:p>
            <w:pPr>
              <w:pStyle w:val="7"/>
              <w:spacing w:line="175" w:lineRule="auto"/>
              <w:ind w:left="76" w:right="75"/>
              <w:rPr>
                <w:rFonts w:ascii="Microsoft JhengHei" w:eastAsia="Microsoft JhengHei"/>
                <w:b/>
                <w:sz w:val="24"/>
              </w:rPr>
            </w:pPr>
            <w:r>
              <w:rPr>
                <w:rFonts w:ascii="Microsoft JhengHei" w:eastAsia="Microsoft JhengHei"/>
                <w:b/>
                <w:spacing w:val="-6"/>
                <w:sz w:val="24"/>
              </w:rPr>
              <w:t>岗位</w:t>
            </w:r>
            <w:r>
              <w:rPr>
                <w:rFonts w:ascii="Microsoft JhengHei" w:eastAsia="Microsoft JhengHei"/>
                <w:b/>
                <w:spacing w:val="-5"/>
                <w:sz w:val="24"/>
              </w:rPr>
              <w:t>类别</w:t>
            </w:r>
          </w:p>
        </w:tc>
        <w:tc>
          <w:tcPr>
            <w:tcW w:w="2025" w:type="dxa"/>
            <w:vMerge w:val="restart"/>
          </w:tcPr>
          <w:p>
            <w:pPr>
              <w:pStyle w:val="7"/>
              <w:spacing w:before="1"/>
              <w:rPr>
                <w:rFonts w:ascii="Microsoft JhengHei"/>
                <w:b/>
                <w:sz w:val="23"/>
              </w:rPr>
            </w:pPr>
          </w:p>
          <w:p>
            <w:pPr>
              <w:pStyle w:val="7"/>
              <w:spacing w:line="175" w:lineRule="auto"/>
              <w:ind w:left="766" w:right="765"/>
              <w:jc w:val="center"/>
              <w:rPr>
                <w:rFonts w:ascii="Microsoft JhengHei" w:eastAsia="Microsoft JhengHei"/>
                <w:b/>
                <w:sz w:val="24"/>
              </w:rPr>
            </w:pPr>
            <w:r>
              <w:rPr>
                <w:rFonts w:ascii="Microsoft JhengHei" w:eastAsia="Microsoft JhengHei"/>
                <w:b/>
                <w:spacing w:val="-6"/>
                <w:sz w:val="24"/>
              </w:rPr>
              <w:t>岗位</w:t>
            </w:r>
            <w:r>
              <w:rPr>
                <w:rFonts w:ascii="Microsoft JhengHei" w:eastAsia="Microsoft JhengHei"/>
                <w:b/>
                <w:spacing w:val="-5"/>
                <w:sz w:val="24"/>
              </w:rPr>
              <w:t>描述</w:t>
            </w:r>
          </w:p>
        </w:tc>
        <w:tc>
          <w:tcPr>
            <w:tcW w:w="660" w:type="dxa"/>
            <w:vMerge w:val="restart"/>
          </w:tcPr>
          <w:p>
            <w:pPr>
              <w:pStyle w:val="7"/>
              <w:spacing w:before="1"/>
              <w:rPr>
                <w:rFonts w:ascii="Microsoft JhengHei"/>
                <w:b/>
                <w:sz w:val="23"/>
              </w:rPr>
            </w:pPr>
          </w:p>
          <w:p>
            <w:pPr>
              <w:pStyle w:val="7"/>
              <w:spacing w:line="175" w:lineRule="auto"/>
              <w:ind w:left="84" w:right="84"/>
              <w:rPr>
                <w:rFonts w:ascii="Microsoft JhengHei" w:eastAsia="Microsoft JhengHei"/>
                <w:b/>
                <w:sz w:val="24"/>
              </w:rPr>
            </w:pPr>
            <w:r>
              <w:rPr>
                <w:rFonts w:ascii="Microsoft JhengHei" w:eastAsia="Microsoft JhengHei"/>
                <w:b/>
                <w:spacing w:val="-6"/>
                <w:sz w:val="24"/>
              </w:rPr>
              <w:t>招聘</w:t>
            </w:r>
            <w:r>
              <w:rPr>
                <w:rFonts w:ascii="Microsoft JhengHei" w:eastAsia="Microsoft JhengHei"/>
                <w:b/>
                <w:spacing w:val="-5"/>
                <w:sz w:val="24"/>
              </w:rPr>
              <w:t>人数</w:t>
            </w:r>
          </w:p>
        </w:tc>
        <w:tc>
          <w:tcPr>
            <w:tcW w:w="7003" w:type="dxa"/>
            <w:gridSpan w:val="5"/>
          </w:tcPr>
          <w:p>
            <w:pPr>
              <w:pStyle w:val="7"/>
              <w:spacing w:before="135"/>
              <w:ind w:left="2762" w:right="2762"/>
              <w:jc w:val="center"/>
              <w:rPr>
                <w:rFonts w:ascii="Microsoft JhengHei" w:eastAsia="Microsoft JhengHei"/>
                <w:b/>
                <w:sz w:val="24"/>
              </w:rPr>
            </w:pPr>
            <w:r>
              <w:rPr>
                <w:rFonts w:ascii="Microsoft JhengHei" w:eastAsia="Microsoft JhengHei"/>
                <w:b/>
                <w:spacing w:val="-2"/>
                <w:sz w:val="24"/>
              </w:rPr>
              <w:t>应聘人员条件</w:t>
            </w:r>
          </w:p>
        </w:tc>
        <w:tc>
          <w:tcPr>
            <w:tcW w:w="1037" w:type="dxa"/>
            <w:vMerge w:val="restart"/>
          </w:tcPr>
          <w:p>
            <w:pPr>
              <w:pStyle w:val="7"/>
              <w:spacing w:before="1"/>
              <w:rPr>
                <w:rFonts w:ascii="Microsoft JhengHei"/>
                <w:b/>
                <w:sz w:val="27"/>
              </w:rPr>
            </w:pPr>
          </w:p>
          <w:p>
            <w:pPr>
              <w:pStyle w:val="7"/>
              <w:spacing w:before="1"/>
              <w:ind w:left="272"/>
              <w:rPr>
                <w:rFonts w:ascii="Microsoft JhengHei" w:eastAsia="Microsoft JhengHei"/>
                <w:b/>
                <w:sz w:val="24"/>
              </w:rPr>
            </w:pPr>
            <w:r>
              <w:rPr>
                <w:rFonts w:ascii="Microsoft JhengHei" w:eastAsia="Microsoft JhengHei"/>
                <w:b/>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exac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2025"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2002" w:type="dxa"/>
          </w:tcPr>
          <w:p>
            <w:pPr>
              <w:pStyle w:val="7"/>
              <w:spacing w:before="135"/>
              <w:ind w:left="91" w:right="91"/>
              <w:jc w:val="center"/>
              <w:rPr>
                <w:rFonts w:ascii="Microsoft JhengHei" w:eastAsia="Microsoft JhengHei"/>
                <w:b/>
                <w:sz w:val="24"/>
              </w:rPr>
            </w:pPr>
            <w:r>
              <w:rPr>
                <w:rFonts w:ascii="Microsoft JhengHei" w:eastAsia="Microsoft JhengHei"/>
                <w:b/>
                <w:spacing w:val="16"/>
                <w:sz w:val="24"/>
              </w:rPr>
              <w:t>专业</w:t>
            </w:r>
          </w:p>
        </w:tc>
        <w:tc>
          <w:tcPr>
            <w:tcW w:w="1485" w:type="dxa"/>
          </w:tcPr>
          <w:p>
            <w:pPr>
              <w:pStyle w:val="7"/>
              <w:spacing w:before="135"/>
              <w:ind w:left="217" w:right="217"/>
              <w:jc w:val="center"/>
              <w:rPr>
                <w:rFonts w:ascii="Microsoft JhengHei" w:eastAsia="Microsoft JhengHei"/>
                <w:b/>
                <w:sz w:val="24"/>
              </w:rPr>
            </w:pPr>
            <w:r>
              <w:rPr>
                <w:rFonts w:ascii="Microsoft JhengHei" w:eastAsia="Microsoft JhengHei"/>
                <w:b/>
                <w:spacing w:val="-5"/>
                <w:sz w:val="24"/>
              </w:rPr>
              <w:t>学历</w:t>
            </w:r>
          </w:p>
        </w:tc>
        <w:tc>
          <w:tcPr>
            <w:tcW w:w="855" w:type="dxa"/>
          </w:tcPr>
          <w:p>
            <w:pPr>
              <w:pStyle w:val="7"/>
              <w:spacing w:line="356" w:lineRule="exact"/>
              <w:ind w:left="3" w:right="3"/>
              <w:jc w:val="center"/>
              <w:rPr>
                <w:rFonts w:ascii="Microsoft JhengHei" w:eastAsia="Microsoft JhengHei"/>
                <w:b/>
                <w:sz w:val="24"/>
              </w:rPr>
            </w:pPr>
            <w:r>
              <w:rPr>
                <w:rFonts w:ascii="Microsoft JhengHei" w:eastAsia="Microsoft JhengHei"/>
                <w:b/>
                <w:spacing w:val="-4"/>
                <w:sz w:val="24"/>
              </w:rPr>
              <w:t>政治面</w:t>
            </w:r>
          </w:p>
          <w:p>
            <w:pPr>
              <w:pStyle w:val="7"/>
              <w:spacing w:line="341" w:lineRule="exact"/>
              <w:jc w:val="center"/>
              <w:rPr>
                <w:rFonts w:ascii="Microsoft JhengHei" w:eastAsia="Microsoft JhengHei"/>
                <w:b/>
                <w:sz w:val="24"/>
              </w:rPr>
            </w:pPr>
            <w:r>
              <w:rPr>
                <w:rFonts w:ascii="Microsoft JhengHei" w:eastAsia="Microsoft JhengHei"/>
                <w:b/>
                <w:sz w:val="24"/>
              </w:rPr>
              <w:t>貌</w:t>
            </w:r>
          </w:p>
        </w:tc>
        <w:tc>
          <w:tcPr>
            <w:tcW w:w="1395" w:type="dxa"/>
          </w:tcPr>
          <w:p>
            <w:pPr>
              <w:pStyle w:val="7"/>
              <w:spacing w:before="135"/>
              <w:ind w:left="74" w:right="74"/>
              <w:jc w:val="center"/>
              <w:rPr>
                <w:rFonts w:ascii="Microsoft JhengHei" w:eastAsia="Microsoft JhengHei"/>
                <w:b/>
                <w:sz w:val="24"/>
              </w:rPr>
            </w:pPr>
            <w:r>
              <w:rPr>
                <w:rFonts w:ascii="Microsoft JhengHei" w:eastAsia="Microsoft JhengHei"/>
                <w:b/>
                <w:spacing w:val="-3"/>
                <w:sz w:val="24"/>
              </w:rPr>
              <w:t>是否在职</w:t>
            </w:r>
          </w:p>
        </w:tc>
        <w:tc>
          <w:tcPr>
            <w:tcW w:w="1266" w:type="dxa"/>
          </w:tcPr>
          <w:p>
            <w:pPr>
              <w:pStyle w:val="7"/>
              <w:spacing w:before="135"/>
              <w:ind w:left="9" w:right="9"/>
              <w:jc w:val="center"/>
              <w:rPr>
                <w:rFonts w:ascii="Microsoft JhengHei" w:eastAsia="Microsoft JhengHei"/>
                <w:b/>
                <w:sz w:val="24"/>
              </w:rPr>
            </w:pPr>
            <w:r>
              <w:rPr>
                <w:rFonts w:ascii="Microsoft JhengHei" w:eastAsia="Microsoft JhengHei"/>
                <w:b/>
                <w:spacing w:val="16"/>
                <w:sz w:val="24"/>
              </w:rPr>
              <w:t>其他</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exact"/>
        </w:trPr>
        <w:tc>
          <w:tcPr>
            <w:tcW w:w="375" w:type="dxa"/>
            <w:vMerge w:val="restart"/>
          </w:tcPr>
          <w:p>
            <w:pPr>
              <w:pStyle w:val="7"/>
              <w:rPr>
                <w:rFonts w:ascii="Times New Roman"/>
                <w:sz w:val="20"/>
              </w:rPr>
            </w:pPr>
          </w:p>
        </w:tc>
        <w:tc>
          <w:tcPr>
            <w:tcW w:w="765" w:type="dxa"/>
            <w:tcBorders>
              <w:bottom w:val="nil"/>
            </w:tcBorders>
          </w:tcPr>
          <w:p>
            <w:pPr>
              <w:pStyle w:val="7"/>
              <w:rPr>
                <w:rFonts w:ascii="Times New Roman"/>
                <w:sz w:val="20"/>
              </w:rPr>
            </w:pPr>
          </w:p>
        </w:tc>
        <w:tc>
          <w:tcPr>
            <w:tcW w:w="585" w:type="dxa"/>
          </w:tcPr>
          <w:p>
            <w:pPr>
              <w:pStyle w:val="7"/>
              <w:spacing w:before="6"/>
              <w:rPr>
                <w:rFonts w:ascii="Microsoft JhengHei"/>
                <w:b/>
                <w:sz w:val="20"/>
              </w:rPr>
            </w:pPr>
          </w:p>
          <w:p>
            <w:pPr>
              <w:pStyle w:val="7"/>
              <w:ind w:left="60" w:right="60"/>
              <w:jc w:val="center"/>
              <w:rPr>
                <w:rFonts w:ascii="Times New Roman"/>
                <w:sz w:val="21"/>
              </w:rPr>
            </w:pPr>
            <w:r>
              <w:rPr>
                <w:rFonts w:ascii="Times New Roman"/>
                <w:spacing w:val="-4"/>
                <w:sz w:val="21"/>
              </w:rPr>
              <w:t>0601</w:t>
            </w:r>
          </w:p>
        </w:tc>
        <w:tc>
          <w:tcPr>
            <w:tcW w:w="855" w:type="dxa"/>
          </w:tcPr>
          <w:p>
            <w:pPr>
              <w:pStyle w:val="7"/>
              <w:rPr>
                <w:rFonts w:ascii="Microsoft JhengHei"/>
                <w:b/>
                <w:sz w:val="20"/>
              </w:rPr>
            </w:pPr>
          </w:p>
          <w:p>
            <w:pPr>
              <w:pStyle w:val="7"/>
              <w:ind w:left="222"/>
              <w:rPr>
                <w:sz w:val="20"/>
              </w:rPr>
            </w:pPr>
            <w:r>
              <w:rPr>
                <w:spacing w:val="-5"/>
                <w:sz w:val="20"/>
              </w:rPr>
              <w:t>管理</w:t>
            </w:r>
          </w:p>
        </w:tc>
        <w:tc>
          <w:tcPr>
            <w:tcW w:w="645" w:type="dxa"/>
          </w:tcPr>
          <w:p>
            <w:pPr>
              <w:pStyle w:val="7"/>
              <w:rPr>
                <w:rFonts w:ascii="Microsoft JhengHei"/>
                <w:b/>
                <w:sz w:val="20"/>
              </w:rPr>
            </w:pPr>
          </w:p>
          <w:p>
            <w:pPr>
              <w:pStyle w:val="7"/>
              <w:ind w:right="115"/>
              <w:jc w:val="right"/>
              <w:rPr>
                <w:sz w:val="20"/>
              </w:rPr>
            </w:pPr>
            <w:r>
              <w:rPr>
                <w:spacing w:val="-5"/>
                <w:sz w:val="20"/>
              </w:rPr>
              <w:t>管理</w:t>
            </w:r>
          </w:p>
        </w:tc>
        <w:tc>
          <w:tcPr>
            <w:tcW w:w="2025" w:type="dxa"/>
          </w:tcPr>
          <w:p>
            <w:pPr>
              <w:pStyle w:val="7"/>
              <w:spacing w:before="6"/>
              <w:rPr>
                <w:rFonts w:ascii="Microsoft JhengHei"/>
                <w:b/>
                <w:sz w:val="11"/>
              </w:rPr>
            </w:pPr>
          </w:p>
          <w:p>
            <w:pPr>
              <w:pStyle w:val="7"/>
              <w:spacing w:line="300" w:lineRule="auto"/>
              <w:ind w:left="207" w:right="105" w:hanging="100"/>
              <w:rPr>
                <w:sz w:val="20"/>
              </w:rPr>
            </w:pPr>
            <w:r>
              <w:rPr>
                <w:spacing w:val="-2"/>
                <w:sz w:val="20"/>
              </w:rPr>
              <w:t>从事新闻宣传、短视频制作等管理工作</w:t>
            </w:r>
          </w:p>
        </w:tc>
        <w:tc>
          <w:tcPr>
            <w:tcW w:w="660" w:type="dxa"/>
          </w:tcPr>
          <w:p>
            <w:pPr>
              <w:pStyle w:val="7"/>
              <w:spacing w:before="12"/>
              <w:rPr>
                <w:rFonts w:ascii="Microsoft JhengHei"/>
                <w:b/>
                <w:sz w:val="20"/>
              </w:rPr>
            </w:pPr>
          </w:p>
          <w:p>
            <w:pPr>
              <w:pStyle w:val="7"/>
              <w:ind w:left="275"/>
              <w:rPr>
                <w:rFonts w:ascii="Times New Roman"/>
                <w:sz w:val="20"/>
              </w:rPr>
            </w:pPr>
            <w:r>
              <w:rPr>
                <w:rFonts w:ascii="Times New Roman"/>
                <w:sz w:val="20"/>
              </w:rPr>
              <w:t>1</w:t>
            </w:r>
          </w:p>
        </w:tc>
        <w:tc>
          <w:tcPr>
            <w:tcW w:w="2002" w:type="dxa"/>
          </w:tcPr>
          <w:p>
            <w:pPr>
              <w:pStyle w:val="7"/>
              <w:spacing w:before="48"/>
              <w:ind w:left="91" w:right="91"/>
              <w:jc w:val="center"/>
              <w:rPr>
                <w:sz w:val="20"/>
              </w:rPr>
            </w:pPr>
            <w:r>
              <w:rPr>
                <w:spacing w:val="-2"/>
                <w:sz w:val="20"/>
              </w:rPr>
              <w:t>新闻传播学</w:t>
            </w:r>
          </w:p>
          <w:p>
            <w:pPr>
              <w:pStyle w:val="7"/>
              <w:spacing w:line="320" w:lineRule="atLeast"/>
              <w:ind w:left="93" w:right="91"/>
              <w:jc w:val="center"/>
              <w:rPr>
                <w:sz w:val="20"/>
              </w:rPr>
            </w:pPr>
            <w:r>
              <w:rPr>
                <w:spacing w:val="-2"/>
                <w:sz w:val="20"/>
              </w:rPr>
              <w:t>（</w:t>
            </w:r>
            <w:r>
              <w:rPr>
                <w:rFonts w:ascii="Calibri" w:eastAsia="Calibri"/>
                <w:spacing w:val="-2"/>
                <w:sz w:val="20"/>
              </w:rPr>
              <w:t>0503</w:t>
            </w:r>
            <w:r>
              <w:rPr>
                <w:spacing w:val="-2"/>
                <w:sz w:val="20"/>
              </w:rPr>
              <w:t>）、戏剧与影视学（</w:t>
            </w:r>
            <w:r>
              <w:rPr>
                <w:rFonts w:ascii="Calibri" w:eastAsia="Calibri"/>
                <w:spacing w:val="-2"/>
                <w:sz w:val="20"/>
              </w:rPr>
              <w:t>1303</w:t>
            </w:r>
            <w:r>
              <w:rPr>
                <w:spacing w:val="-2"/>
                <w:sz w:val="20"/>
              </w:rPr>
              <w:t>）</w:t>
            </w:r>
          </w:p>
        </w:tc>
        <w:tc>
          <w:tcPr>
            <w:tcW w:w="1485" w:type="dxa"/>
          </w:tcPr>
          <w:p>
            <w:pPr>
              <w:pStyle w:val="7"/>
              <w:rPr>
                <w:rFonts w:ascii="Microsoft JhengHei"/>
                <w:b/>
                <w:sz w:val="20"/>
              </w:rPr>
            </w:pPr>
          </w:p>
          <w:p>
            <w:pPr>
              <w:pStyle w:val="7"/>
              <w:ind w:left="217" w:right="217"/>
              <w:jc w:val="center"/>
              <w:rPr>
                <w:sz w:val="20"/>
              </w:rPr>
            </w:pPr>
            <w:r>
              <w:rPr>
                <w:spacing w:val="-2"/>
                <w:sz w:val="20"/>
              </w:rPr>
              <w:t>硕士研究生</w:t>
            </w:r>
          </w:p>
        </w:tc>
        <w:tc>
          <w:tcPr>
            <w:tcW w:w="855" w:type="dxa"/>
          </w:tcPr>
          <w:p>
            <w:pPr>
              <w:pStyle w:val="7"/>
              <w:rPr>
                <w:rFonts w:ascii="Microsoft JhengHei"/>
                <w:b/>
                <w:sz w:val="20"/>
              </w:rPr>
            </w:pPr>
          </w:p>
          <w:p>
            <w:pPr>
              <w:pStyle w:val="7"/>
              <w:jc w:val="center"/>
              <w:rPr>
                <w:sz w:val="20"/>
              </w:rPr>
            </w:pPr>
            <w:r>
              <w:rPr>
                <w:sz w:val="20"/>
              </w:rPr>
              <w:t>无</w:t>
            </w:r>
          </w:p>
        </w:tc>
        <w:tc>
          <w:tcPr>
            <w:tcW w:w="1395" w:type="dxa"/>
          </w:tcPr>
          <w:p>
            <w:pPr>
              <w:pStyle w:val="7"/>
              <w:rPr>
                <w:rFonts w:ascii="Microsoft JhengHei"/>
                <w:b/>
                <w:sz w:val="20"/>
              </w:rPr>
            </w:pPr>
          </w:p>
          <w:p>
            <w:pPr>
              <w:pStyle w:val="7"/>
              <w:ind w:left="74" w:right="74"/>
              <w:jc w:val="center"/>
              <w:rPr>
                <w:sz w:val="20"/>
              </w:rPr>
            </w:pPr>
            <w:r>
              <w:rPr>
                <w:spacing w:val="-2"/>
                <w:sz w:val="20"/>
              </w:rPr>
              <w:t>留学回国人员</w:t>
            </w:r>
          </w:p>
        </w:tc>
        <w:tc>
          <w:tcPr>
            <w:tcW w:w="1266" w:type="dxa"/>
          </w:tcPr>
          <w:p>
            <w:pPr>
              <w:pStyle w:val="7"/>
              <w:spacing w:before="6"/>
              <w:rPr>
                <w:rFonts w:ascii="Microsoft JhengHei"/>
                <w:b/>
                <w:sz w:val="11"/>
              </w:rPr>
            </w:pPr>
          </w:p>
          <w:p>
            <w:pPr>
              <w:pStyle w:val="7"/>
              <w:spacing w:line="300" w:lineRule="auto"/>
              <w:ind w:left="427" w:right="26" w:hanging="400"/>
              <w:rPr>
                <w:sz w:val="20"/>
              </w:rPr>
            </w:pPr>
            <w:r>
              <w:rPr>
                <w:spacing w:val="-2"/>
                <w:sz w:val="20"/>
              </w:rPr>
              <w:t>仅限留学回国</w:t>
            </w:r>
            <w:r>
              <w:rPr>
                <w:spacing w:val="-6"/>
                <w:sz w:val="20"/>
              </w:rPr>
              <w:t>人员</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exact"/>
        </w:trPr>
        <w:tc>
          <w:tcPr>
            <w:tcW w:w="375" w:type="dxa"/>
            <w:vMerge w:val="continue"/>
            <w:tcBorders>
              <w:top w:val="nil"/>
            </w:tcBorders>
          </w:tcPr>
          <w:p>
            <w:pPr>
              <w:rPr>
                <w:sz w:val="2"/>
                <w:szCs w:val="2"/>
              </w:rPr>
            </w:pPr>
          </w:p>
        </w:tc>
        <w:tc>
          <w:tcPr>
            <w:tcW w:w="765" w:type="dxa"/>
            <w:tcBorders>
              <w:top w:val="nil"/>
              <w:bottom w:val="nil"/>
            </w:tcBorders>
          </w:tcPr>
          <w:p>
            <w:pPr>
              <w:pStyle w:val="7"/>
              <w:rPr>
                <w:rFonts w:ascii="Times New Roman"/>
                <w:sz w:val="20"/>
              </w:rPr>
            </w:pPr>
          </w:p>
        </w:tc>
        <w:tc>
          <w:tcPr>
            <w:tcW w:w="585" w:type="dxa"/>
          </w:tcPr>
          <w:p>
            <w:pPr>
              <w:pStyle w:val="7"/>
              <w:spacing w:before="6"/>
              <w:rPr>
                <w:rFonts w:ascii="Microsoft JhengHei"/>
                <w:b/>
                <w:sz w:val="13"/>
              </w:rPr>
            </w:pPr>
          </w:p>
          <w:p>
            <w:pPr>
              <w:pStyle w:val="7"/>
              <w:ind w:left="60" w:right="60"/>
              <w:jc w:val="center"/>
              <w:rPr>
                <w:rFonts w:ascii="Times New Roman"/>
                <w:sz w:val="21"/>
              </w:rPr>
            </w:pPr>
            <w:r>
              <w:rPr>
                <w:rFonts w:ascii="Times New Roman"/>
                <w:spacing w:val="-4"/>
                <w:sz w:val="21"/>
              </w:rPr>
              <w:t>0602</w:t>
            </w:r>
          </w:p>
        </w:tc>
        <w:tc>
          <w:tcPr>
            <w:tcW w:w="855" w:type="dxa"/>
          </w:tcPr>
          <w:p>
            <w:pPr>
              <w:pStyle w:val="7"/>
              <w:rPr>
                <w:rFonts w:ascii="Microsoft JhengHei"/>
                <w:b/>
                <w:sz w:val="13"/>
              </w:rPr>
            </w:pPr>
          </w:p>
          <w:p>
            <w:pPr>
              <w:pStyle w:val="7"/>
              <w:ind w:left="222"/>
              <w:rPr>
                <w:sz w:val="20"/>
              </w:rPr>
            </w:pPr>
            <w:r>
              <w:rPr>
                <w:spacing w:val="-5"/>
                <w:sz w:val="20"/>
              </w:rPr>
              <w:t>管理</w:t>
            </w:r>
          </w:p>
        </w:tc>
        <w:tc>
          <w:tcPr>
            <w:tcW w:w="645" w:type="dxa"/>
          </w:tcPr>
          <w:p>
            <w:pPr>
              <w:pStyle w:val="7"/>
              <w:rPr>
                <w:rFonts w:ascii="Microsoft JhengHei"/>
                <w:b/>
                <w:sz w:val="13"/>
              </w:rPr>
            </w:pPr>
          </w:p>
          <w:p>
            <w:pPr>
              <w:pStyle w:val="7"/>
              <w:ind w:right="115"/>
              <w:jc w:val="right"/>
              <w:rPr>
                <w:sz w:val="20"/>
              </w:rPr>
            </w:pPr>
            <w:r>
              <w:rPr>
                <w:spacing w:val="-5"/>
                <w:sz w:val="20"/>
              </w:rPr>
              <w:t>管理</w:t>
            </w:r>
          </w:p>
        </w:tc>
        <w:tc>
          <w:tcPr>
            <w:tcW w:w="2025" w:type="dxa"/>
          </w:tcPr>
          <w:p>
            <w:pPr>
              <w:pStyle w:val="7"/>
              <w:spacing w:before="15" w:line="320" w:lineRule="atLeast"/>
              <w:ind w:left="307" w:right="105" w:hanging="200"/>
              <w:rPr>
                <w:sz w:val="20"/>
              </w:rPr>
            </w:pPr>
            <w:r>
              <w:rPr>
                <w:spacing w:val="-2"/>
                <w:sz w:val="20"/>
              </w:rPr>
              <w:t>从事人力资源、应用统计等管理工作</w:t>
            </w:r>
          </w:p>
        </w:tc>
        <w:tc>
          <w:tcPr>
            <w:tcW w:w="660" w:type="dxa"/>
          </w:tcPr>
          <w:p>
            <w:pPr>
              <w:pStyle w:val="7"/>
              <w:spacing w:before="11"/>
              <w:rPr>
                <w:rFonts w:ascii="Microsoft JhengHei"/>
                <w:b/>
                <w:sz w:val="13"/>
              </w:rPr>
            </w:pPr>
          </w:p>
          <w:p>
            <w:pPr>
              <w:pStyle w:val="7"/>
              <w:spacing w:before="1"/>
              <w:ind w:left="275"/>
              <w:rPr>
                <w:rFonts w:ascii="Times New Roman"/>
                <w:sz w:val="20"/>
              </w:rPr>
            </w:pPr>
            <w:r>
              <w:rPr>
                <w:rFonts w:ascii="Times New Roman"/>
                <w:sz w:val="20"/>
              </w:rPr>
              <w:t>1</w:t>
            </w:r>
          </w:p>
        </w:tc>
        <w:tc>
          <w:tcPr>
            <w:tcW w:w="2002" w:type="dxa"/>
          </w:tcPr>
          <w:p>
            <w:pPr>
              <w:pStyle w:val="7"/>
              <w:spacing w:before="15" w:line="320" w:lineRule="atLeast"/>
              <w:ind w:left="293" w:right="91" w:hanging="200"/>
              <w:rPr>
                <w:sz w:val="20"/>
              </w:rPr>
            </w:pPr>
            <w:r>
              <w:rPr>
                <w:spacing w:val="-2"/>
                <w:sz w:val="20"/>
              </w:rPr>
              <w:t>工商管理（</w:t>
            </w:r>
            <w:r>
              <w:rPr>
                <w:rFonts w:ascii="Calibri" w:eastAsia="Calibri"/>
                <w:spacing w:val="-2"/>
                <w:sz w:val="20"/>
              </w:rPr>
              <w:t>1202</w:t>
            </w:r>
            <w:r>
              <w:rPr>
                <w:spacing w:val="-2"/>
                <w:sz w:val="20"/>
              </w:rPr>
              <w:t>）、统计学（</w:t>
            </w:r>
            <w:r>
              <w:rPr>
                <w:rFonts w:ascii="Calibri" w:eastAsia="Calibri"/>
                <w:spacing w:val="-2"/>
                <w:sz w:val="20"/>
              </w:rPr>
              <w:t>0714</w:t>
            </w:r>
            <w:r>
              <w:rPr>
                <w:spacing w:val="-2"/>
                <w:sz w:val="20"/>
              </w:rPr>
              <w:t>）</w:t>
            </w:r>
          </w:p>
        </w:tc>
        <w:tc>
          <w:tcPr>
            <w:tcW w:w="1485" w:type="dxa"/>
          </w:tcPr>
          <w:p>
            <w:pPr>
              <w:pStyle w:val="7"/>
              <w:rPr>
                <w:rFonts w:ascii="Microsoft JhengHei"/>
                <w:b/>
                <w:sz w:val="13"/>
              </w:rPr>
            </w:pPr>
          </w:p>
          <w:p>
            <w:pPr>
              <w:pStyle w:val="7"/>
              <w:ind w:left="217" w:right="217"/>
              <w:jc w:val="center"/>
              <w:rPr>
                <w:sz w:val="20"/>
              </w:rPr>
            </w:pPr>
            <w:r>
              <w:rPr>
                <w:spacing w:val="-2"/>
                <w:sz w:val="20"/>
              </w:rPr>
              <w:t>硕士研究生</w:t>
            </w:r>
          </w:p>
        </w:tc>
        <w:tc>
          <w:tcPr>
            <w:tcW w:w="855" w:type="dxa"/>
          </w:tcPr>
          <w:p>
            <w:pPr>
              <w:pStyle w:val="7"/>
              <w:rPr>
                <w:rFonts w:ascii="Microsoft JhengHei"/>
                <w:b/>
                <w:sz w:val="13"/>
              </w:rPr>
            </w:pPr>
          </w:p>
          <w:p>
            <w:pPr>
              <w:pStyle w:val="7"/>
              <w:jc w:val="center"/>
              <w:rPr>
                <w:sz w:val="20"/>
              </w:rPr>
            </w:pPr>
            <w:r>
              <w:rPr>
                <w:sz w:val="20"/>
              </w:rPr>
              <w:t>无</w:t>
            </w:r>
          </w:p>
        </w:tc>
        <w:tc>
          <w:tcPr>
            <w:tcW w:w="1395" w:type="dxa"/>
          </w:tcPr>
          <w:p>
            <w:pPr>
              <w:pStyle w:val="7"/>
              <w:rPr>
                <w:rFonts w:ascii="Microsoft JhengHei"/>
                <w:b/>
                <w:sz w:val="13"/>
              </w:rPr>
            </w:pPr>
          </w:p>
          <w:p>
            <w:pPr>
              <w:pStyle w:val="7"/>
              <w:ind w:left="74" w:right="74"/>
              <w:jc w:val="center"/>
              <w:rPr>
                <w:sz w:val="20"/>
              </w:rPr>
            </w:pPr>
            <w:r>
              <w:rPr>
                <w:spacing w:val="-2"/>
                <w:sz w:val="20"/>
              </w:rPr>
              <w:t>留学回国人员</w:t>
            </w:r>
          </w:p>
        </w:tc>
        <w:tc>
          <w:tcPr>
            <w:tcW w:w="1266" w:type="dxa"/>
          </w:tcPr>
          <w:p>
            <w:pPr>
              <w:pStyle w:val="7"/>
              <w:spacing w:before="15" w:line="320" w:lineRule="atLeast"/>
              <w:ind w:left="427" w:right="26" w:hanging="400"/>
              <w:rPr>
                <w:sz w:val="20"/>
              </w:rPr>
            </w:pPr>
            <w:r>
              <w:rPr>
                <w:spacing w:val="-2"/>
                <w:sz w:val="20"/>
              </w:rPr>
              <w:t>仅限留学回国</w:t>
            </w:r>
            <w:r>
              <w:rPr>
                <w:spacing w:val="-6"/>
                <w:sz w:val="20"/>
              </w:rPr>
              <w:t>人员</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exact"/>
        </w:trPr>
        <w:tc>
          <w:tcPr>
            <w:tcW w:w="375" w:type="dxa"/>
            <w:vMerge w:val="continue"/>
            <w:tcBorders>
              <w:top w:val="nil"/>
            </w:tcBorders>
          </w:tcPr>
          <w:p>
            <w:pPr>
              <w:rPr>
                <w:sz w:val="2"/>
                <w:szCs w:val="2"/>
              </w:rPr>
            </w:pPr>
          </w:p>
        </w:tc>
        <w:tc>
          <w:tcPr>
            <w:tcW w:w="765" w:type="dxa"/>
            <w:tcBorders>
              <w:top w:val="nil"/>
              <w:bottom w:val="nil"/>
            </w:tcBorders>
          </w:tcPr>
          <w:p>
            <w:pPr>
              <w:pStyle w:val="7"/>
              <w:spacing w:before="14"/>
              <w:rPr>
                <w:rFonts w:ascii="Microsoft JhengHei"/>
                <w:b/>
                <w:sz w:val="14"/>
              </w:rPr>
            </w:pPr>
          </w:p>
          <w:p>
            <w:pPr>
              <w:pStyle w:val="7"/>
              <w:spacing w:line="232" w:lineRule="auto"/>
              <w:ind w:left="47" w:right="45"/>
              <w:rPr>
                <w:rFonts w:ascii="等线 Light" w:eastAsia="等线 Light"/>
                <w:b w:val="0"/>
                <w:sz w:val="22"/>
              </w:rPr>
            </w:pPr>
            <w:r>
              <w:rPr>
                <w:rFonts w:ascii="等线 Light" w:eastAsia="等线 Light"/>
                <w:b w:val="0"/>
                <w:spacing w:val="-4"/>
                <w:sz w:val="22"/>
              </w:rPr>
              <w:t>中国水利水电</w:t>
            </w:r>
          </w:p>
        </w:tc>
        <w:tc>
          <w:tcPr>
            <w:tcW w:w="585" w:type="dxa"/>
            <w:vMerge w:val="restart"/>
            <w:tcBorders>
              <w:bottom w:val="nil"/>
            </w:tcBorders>
          </w:tcPr>
          <w:p>
            <w:pPr>
              <w:pStyle w:val="7"/>
              <w:spacing w:before="6"/>
              <w:rPr>
                <w:rFonts w:ascii="Microsoft JhengHei"/>
                <w:b/>
                <w:sz w:val="20"/>
              </w:rPr>
            </w:pPr>
          </w:p>
          <w:p>
            <w:pPr>
              <w:pStyle w:val="7"/>
              <w:ind w:left="77"/>
              <w:rPr>
                <w:rFonts w:ascii="Times New Roman"/>
                <w:sz w:val="21"/>
              </w:rPr>
            </w:pPr>
            <w:r>
              <w:rPr>
                <w:rFonts w:ascii="Times New Roman"/>
                <w:spacing w:val="-4"/>
                <w:sz w:val="21"/>
              </w:rPr>
              <w:t>0603</w:t>
            </w:r>
          </w:p>
        </w:tc>
        <w:tc>
          <w:tcPr>
            <w:tcW w:w="855" w:type="dxa"/>
            <w:vMerge w:val="restart"/>
            <w:tcBorders>
              <w:bottom w:val="nil"/>
            </w:tcBorders>
          </w:tcPr>
          <w:p>
            <w:pPr>
              <w:pStyle w:val="7"/>
              <w:rPr>
                <w:rFonts w:ascii="Microsoft JhengHei"/>
                <w:b/>
                <w:sz w:val="20"/>
              </w:rPr>
            </w:pPr>
          </w:p>
          <w:p>
            <w:pPr>
              <w:pStyle w:val="7"/>
              <w:ind w:left="222"/>
              <w:rPr>
                <w:sz w:val="20"/>
              </w:rPr>
            </w:pPr>
            <w:r>
              <w:rPr>
                <w:spacing w:val="-5"/>
                <w:sz w:val="20"/>
              </w:rPr>
              <w:t>管理</w:t>
            </w:r>
          </w:p>
        </w:tc>
        <w:tc>
          <w:tcPr>
            <w:tcW w:w="645" w:type="dxa"/>
            <w:vMerge w:val="restart"/>
            <w:tcBorders>
              <w:bottom w:val="nil"/>
            </w:tcBorders>
          </w:tcPr>
          <w:p>
            <w:pPr>
              <w:pStyle w:val="7"/>
              <w:rPr>
                <w:rFonts w:ascii="Microsoft JhengHei"/>
                <w:b/>
                <w:sz w:val="20"/>
              </w:rPr>
            </w:pPr>
          </w:p>
          <w:p>
            <w:pPr>
              <w:pStyle w:val="7"/>
              <w:ind w:left="117"/>
              <w:rPr>
                <w:sz w:val="20"/>
              </w:rPr>
            </w:pPr>
            <w:r>
              <w:rPr>
                <w:spacing w:val="-5"/>
                <w:sz w:val="20"/>
              </w:rPr>
              <w:t>管理</w:t>
            </w:r>
          </w:p>
        </w:tc>
        <w:tc>
          <w:tcPr>
            <w:tcW w:w="2025" w:type="dxa"/>
            <w:vMerge w:val="restart"/>
            <w:tcBorders>
              <w:bottom w:val="nil"/>
            </w:tcBorders>
          </w:tcPr>
          <w:p>
            <w:pPr>
              <w:pStyle w:val="7"/>
              <w:spacing w:before="48" w:line="300" w:lineRule="auto"/>
              <w:ind w:left="107" w:right="105"/>
              <w:jc w:val="center"/>
              <w:rPr>
                <w:sz w:val="20"/>
              </w:rPr>
            </w:pPr>
            <w:r>
              <w:rPr>
                <w:spacing w:val="-2"/>
                <w:sz w:val="20"/>
              </w:rPr>
              <w:t>从事工程概预算管理、固定资产管理等</w:t>
            </w:r>
          </w:p>
          <w:p>
            <w:pPr>
              <w:pStyle w:val="7"/>
              <w:spacing w:line="250" w:lineRule="exact"/>
              <w:ind w:left="105" w:right="105"/>
              <w:jc w:val="center"/>
              <w:rPr>
                <w:sz w:val="20"/>
              </w:rPr>
            </w:pPr>
            <w:r>
              <w:rPr>
                <w:spacing w:val="-3"/>
                <w:sz w:val="20"/>
              </w:rPr>
              <w:t>相关工作</w:t>
            </w:r>
          </w:p>
        </w:tc>
        <w:tc>
          <w:tcPr>
            <w:tcW w:w="660" w:type="dxa"/>
            <w:vMerge w:val="restart"/>
            <w:tcBorders>
              <w:bottom w:val="nil"/>
            </w:tcBorders>
          </w:tcPr>
          <w:p>
            <w:pPr>
              <w:pStyle w:val="7"/>
              <w:spacing w:before="12"/>
              <w:rPr>
                <w:rFonts w:ascii="Microsoft JhengHei"/>
                <w:b/>
                <w:sz w:val="20"/>
              </w:rPr>
            </w:pPr>
          </w:p>
          <w:p>
            <w:pPr>
              <w:pStyle w:val="7"/>
              <w:jc w:val="center"/>
              <w:rPr>
                <w:rFonts w:ascii="Times New Roman"/>
                <w:sz w:val="20"/>
              </w:rPr>
            </w:pPr>
            <w:r>
              <w:rPr>
                <w:rFonts w:ascii="Times New Roman"/>
                <w:sz w:val="20"/>
              </w:rPr>
              <w:t>1</w:t>
            </w:r>
          </w:p>
        </w:tc>
        <w:tc>
          <w:tcPr>
            <w:tcW w:w="2002" w:type="dxa"/>
            <w:vMerge w:val="restart"/>
            <w:tcBorders>
              <w:bottom w:val="nil"/>
            </w:tcBorders>
          </w:tcPr>
          <w:p>
            <w:pPr>
              <w:pStyle w:val="7"/>
              <w:spacing w:before="48" w:line="300" w:lineRule="auto"/>
              <w:ind w:left="94" w:right="91" w:hanging="2"/>
              <w:rPr>
                <w:sz w:val="20"/>
              </w:rPr>
            </w:pPr>
            <w:r>
              <w:rPr>
                <w:spacing w:val="-2"/>
                <w:sz w:val="20"/>
              </w:rPr>
              <w:t>工商管理（</w:t>
            </w:r>
            <w:r>
              <w:rPr>
                <w:rFonts w:ascii="Calibri" w:eastAsia="Calibri"/>
                <w:spacing w:val="-2"/>
                <w:sz w:val="20"/>
              </w:rPr>
              <w:t>1202</w:t>
            </w:r>
            <w:r>
              <w:rPr>
                <w:spacing w:val="-2"/>
                <w:sz w:val="20"/>
              </w:rPr>
              <w:t>）、经济学（</w:t>
            </w:r>
            <w:r>
              <w:rPr>
                <w:rFonts w:ascii="Calibri" w:eastAsia="Calibri"/>
                <w:spacing w:val="-2"/>
                <w:sz w:val="20"/>
              </w:rPr>
              <w:t>02</w:t>
            </w:r>
            <w:r>
              <w:rPr>
                <w:spacing w:val="-2"/>
                <w:sz w:val="20"/>
              </w:rPr>
              <w:t>）</w:t>
            </w:r>
            <w:r>
              <w:rPr>
                <w:spacing w:val="-5"/>
                <w:sz w:val="20"/>
              </w:rPr>
              <w:t>、管理</w:t>
            </w:r>
          </w:p>
          <w:p>
            <w:pPr>
              <w:pStyle w:val="7"/>
              <w:spacing w:line="250" w:lineRule="exact"/>
              <w:ind w:left="93"/>
              <w:rPr>
                <w:sz w:val="20"/>
              </w:rPr>
            </w:pPr>
            <w:r>
              <w:rPr>
                <w:sz w:val="20"/>
              </w:rPr>
              <w:t>科学与工程</w:t>
            </w:r>
            <w:r>
              <w:rPr>
                <w:spacing w:val="-2"/>
                <w:sz w:val="20"/>
              </w:rPr>
              <w:t>（</w:t>
            </w:r>
            <w:r>
              <w:rPr>
                <w:rFonts w:ascii="Calibri" w:eastAsia="Calibri"/>
                <w:spacing w:val="-2"/>
                <w:sz w:val="20"/>
              </w:rPr>
              <w:t>1201</w:t>
            </w:r>
            <w:r>
              <w:rPr>
                <w:spacing w:val="-2"/>
                <w:sz w:val="20"/>
              </w:rPr>
              <w:t>）</w:t>
            </w:r>
          </w:p>
        </w:tc>
        <w:tc>
          <w:tcPr>
            <w:tcW w:w="1485" w:type="dxa"/>
            <w:vMerge w:val="restart"/>
            <w:tcBorders>
              <w:bottom w:val="nil"/>
            </w:tcBorders>
          </w:tcPr>
          <w:p>
            <w:pPr>
              <w:pStyle w:val="7"/>
              <w:rPr>
                <w:rFonts w:ascii="Microsoft JhengHei"/>
                <w:b/>
                <w:sz w:val="20"/>
              </w:rPr>
            </w:pPr>
          </w:p>
          <w:p>
            <w:pPr>
              <w:pStyle w:val="7"/>
              <w:ind w:left="237"/>
              <w:rPr>
                <w:sz w:val="20"/>
              </w:rPr>
            </w:pPr>
            <w:r>
              <w:rPr>
                <w:spacing w:val="-2"/>
                <w:sz w:val="20"/>
              </w:rPr>
              <w:t>硕士研究生</w:t>
            </w:r>
          </w:p>
        </w:tc>
        <w:tc>
          <w:tcPr>
            <w:tcW w:w="855" w:type="dxa"/>
            <w:vMerge w:val="restart"/>
            <w:tcBorders>
              <w:bottom w:val="nil"/>
            </w:tcBorders>
          </w:tcPr>
          <w:p>
            <w:pPr>
              <w:pStyle w:val="7"/>
              <w:rPr>
                <w:rFonts w:ascii="Microsoft JhengHei"/>
                <w:b/>
                <w:sz w:val="20"/>
              </w:rPr>
            </w:pPr>
          </w:p>
          <w:p>
            <w:pPr>
              <w:pStyle w:val="7"/>
              <w:jc w:val="center"/>
              <w:rPr>
                <w:sz w:val="20"/>
              </w:rPr>
            </w:pPr>
            <w:r>
              <w:rPr>
                <w:sz w:val="20"/>
              </w:rPr>
              <w:t>无</w:t>
            </w:r>
          </w:p>
        </w:tc>
        <w:tc>
          <w:tcPr>
            <w:tcW w:w="1395" w:type="dxa"/>
            <w:vMerge w:val="restart"/>
            <w:tcBorders>
              <w:bottom w:val="nil"/>
            </w:tcBorders>
          </w:tcPr>
          <w:p>
            <w:pPr>
              <w:pStyle w:val="7"/>
              <w:rPr>
                <w:rFonts w:ascii="Microsoft JhengHei"/>
                <w:b/>
                <w:sz w:val="20"/>
              </w:rPr>
            </w:pPr>
          </w:p>
          <w:p>
            <w:pPr>
              <w:pStyle w:val="7"/>
              <w:ind w:left="74" w:right="74"/>
              <w:jc w:val="center"/>
              <w:rPr>
                <w:sz w:val="20"/>
              </w:rPr>
            </w:pPr>
            <w:r>
              <w:rPr>
                <w:spacing w:val="-5"/>
                <w:sz w:val="20"/>
              </w:rPr>
              <w:t>应届</w:t>
            </w:r>
          </w:p>
        </w:tc>
        <w:tc>
          <w:tcPr>
            <w:tcW w:w="1266" w:type="dxa"/>
            <w:vMerge w:val="restart"/>
            <w:tcBorders>
              <w:bottom w:val="nil"/>
            </w:tcBorders>
          </w:tcPr>
          <w:p>
            <w:pPr>
              <w:pStyle w:val="7"/>
              <w:rPr>
                <w:rFonts w:ascii="Microsoft JhengHei"/>
                <w:b/>
                <w:sz w:val="20"/>
              </w:rPr>
            </w:pPr>
          </w:p>
          <w:p>
            <w:pPr>
              <w:pStyle w:val="7"/>
              <w:ind w:left="27"/>
              <w:rPr>
                <w:sz w:val="20"/>
              </w:rPr>
            </w:pPr>
            <w:r>
              <w:rPr>
                <w:spacing w:val="-2"/>
                <w:sz w:val="20"/>
              </w:rPr>
              <w:t>仅限京内生源</w:t>
            </w:r>
          </w:p>
        </w:tc>
        <w:tc>
          <w:tcPr>
            <w:tcW w:w="1037" w:type="dxa"/>
            <w:vMerge w:val="restart"/>
            <w:tcBorders>
              <w:bottom w:val="nil"/>
            </w:tcBorders>
          </w:tcPr>
          <w:p>
            <w:pPr>
              <w:pStyle w:val="7"/>
              <w:spacing w:before="6"/>
              <w:rPr>
                <w:rFonts w:ascii="Microsoft JhengHei"/>
                <w:b/>
                <w:sz w:val="11"/>
              </w:rPr>
            </w:pPr>
          </w:p>
          <w:p>
            <w:pPr>
              <w:pStyle w:val="7"/>
              <w:spacing w:line="300" w:lineRule="auto"/>
              <w:ind w:left="113" w:right="11"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exact"/>
        </w:trPr>
        <w:tc>
          <w:tcPr>
            <w:tcW w:w="375" w:type="dxa"/>
            <w:vMerge w:val="continue"/>
            <w:tcBorders>
              <w:top w:val="nil"/>
            </w:tcBorders>
          </w:tcPr>
          <w:p>
            <w:pPr>
              <w:rPr>
                <w:sz w:val="2"/>
                <w:szCs w:val="2"/>
              </w:rPr>
            </w:pPr>
          </w:p>
        </w:tc>
        <w:tc>
          <w:tcPr>
            <w:tcW w:w="765" w:type="dxa"/>
            <w:vMerge w:val="restart"/>
            <w:tcBorders>
              <w:top w:val="nil"/>
              <w:bottom w:val="nil"/>
            </w:tcBorders>
          </w:tcPr>
          <w:p>
            <w:pPr>
              <w:pStyle w:val="7"/>
              <w:spacing w:line="287" w:lineRule="exact"/>
              <w:ind w:left="47"/>
              <w:rPr>
                <w:rFonts w:ascii="等线 Light" w:eastAsia="等线 Light"/>
                <w:b w:val="0"/>
                <w:sz w:val="22"/>
              </w:rPr>
            </w:pPr>
            <w:r>
              <w:rPr>
                <w:rFonts w:ascii="等线 Light" w:eastAsia="等线 Light"/>
                <w:b w:val="0"/>
                <w:spacing w:val="-4"/>
                <w:sz w:val="22"/>
              </w:rPr>
              <w:t>科学研</w:t>
            </w:r>
          </w:p>
        </w:tc>
        <w:tc>
          <w:tcPr>
            <w:tcW w:w="585" w:type="dxa"/>
            <w:vMerge w:val="continue"/>
            <w:tcBorders>
              <w:top w:val="nil"/>
              <w:bottom w:val="nil"/>
            </w:tcBorders>
          </w:tcPr>
          <w:p>
            <w:pPr>
              <w:rPr>
                <w:sz w:val="2"/>
                <w:szCs w:val="2"/>
              </w:rPr>
            </w:pPr>
          </w:p>
        </w:tc>
        <w:tc>
          <w:tcPr>
            <w:tcW w:w="855" w:type="dxa"/>
            <w:vMerge w:val="continue"/>
            <w:tcBorders>
              <w:top w:val="nil"/>
              <w:bottom w:val="nil"/>
            </w:tcBorders>
          </w:tcPr>
          <w:p>
            <w:pPr>
              <w:rPr>
                <w:sz w:val="2"/>
                <w:szCs w:val="2"/>
              </w:rPr>
            </w:pPr>
          </w:p>
        </w:tc>
        <w:tc>
          <w:tcPr>
            <w:tcW w:w="645" w:type="dxa"/>
            <w:vMerge w:val="continue"/>
            <w:tcBorders>
              <w:top w:val="nil"/>
              <w:bottom w:val="nil"/>
            </w:tcBorders>
          </w:tcPr>
          <w:p>
            <w:pPr>
              <w:rPr>
                <w:sz w:val="2"/>
                <w:szCs w:val="2"/>
              </w:rPr>
            </w:pPr>
          </w:p>
        </w:tc>
        <w:tc>
          <w:tcPr>
            <w:tcW w:w="2025" w:type="dxa"/>
            <w:vMerge w:val="continue"/>
            <w:tcBorders>
              <w:top w:val="nil"/>
              <w:bottom w:val="nil"/>
            </w:tcBorders>
          </w:tcPr>
          <w:p>
            <w:pPr>
              <w:rPr>
                <w:sz w:val="2"/>
                <w:szCs w:val="2"/>
              </w:rPr>
            </w:pPr>
          </w:p>
        </w:tc>
        <w:tc>
          <w:tcPr>
            <w:tcW w:w="660" w:type="dxa"/>
            <w:vMerge w:val="continue"/>
            <w:tcBorders>
              <w:top w:val="nil"/>
              <w:bottom w:val="nil"/>
            </w:tcBorders>
          </w:tcPr>
          <w:p>
            <w:pPr>
              <w:rPr>
                <w:sz w:val="2"/>
                <w:szCs w:val="2"/>
              </w:rPr>
            </w:pPr>
          </w:p>
        </w:tc>
        <w:tc>
          <w:tcPr>
            <w:tcW w:w="2002" w:type="dxa"/>
            <w:vMerge w:val="continue"/>
            <w:tcBorders>
              <w:top w:val="nil"/>
              <w:bottom w:val="nil"/>
            </w:tcBorders>
          </w:tcPr>
          <w:p>
            <w:pPr>
              <w:rPr>
                <w:sz w:val="2"/>
                <w:szCs w:val="2"/>
              </w:rPr>
            </w:pPr>
          </w:p>
        </w:tc>
        <w:tc>
          <w:tcPr>
            <w:tcW w:w="1485" w:type="dxa"/>
            <w:vMerge w:val="continue"/>
            <w:tcBorders>
              <w:top w:val="nil"/>
              <w:bottom w:val="nil"/>
            </w:tcBorders>
          </w:tcPr>
          <w:p>
            <w:pPr>
              <w:rPr>
                <w:sz w:val="2"/>
                <w:szCs w:val="2"/>
              </w:rPr>
            </w:pPr>
          </w:p>
        </w:tc>
        <w:tc>
          <w:tcPr>
            <w:tcW w:w="855" w:type="dxa"/>
            <w:vMerge w:val="continue"/>
            <w:tcBorders>
              <w:top w:val="nil"/>
              <w:bottom w:val="nil"/>
            </w:tcBorders>
          </w:tcPr>
          <w:p>
            <w:pPr>
              <w:rPr>
                <w:sz w:val="2"/>
                <w:szCs w:val="2"/>
              </w:rPr>
            </w:pPr>
          </w:p>
        </w:tc>
        <w:tc>
          <w:tcPr>
            <w:tcW w:w="1395" w:type="dxa"/>
            <w:vMerge w:val="continue"/>
            <w:tcBorders>
              <w:top w:val="nil"/>
              <w:bottom w:val="nil"/>
            </w:tcBorders>
          </w:tcPr>
          <w:p>
            <w:pPr>
              <w:rPr>
                <w:sz w:val="2"/>
                <w:szCs w:val="2"/>
              </w:rPr>
            </w:pPr>
          </w:p>
        </w:tc>
        <w:tc>
          <w:tcPr>
            <w:tcW w:w="1266" w:type="dxa"/>
            <w:vMerge w:val="continue"/>
            <w:tcBorders>
              <w:top w:val="nil"/>
              <w:bottom w:val="nil"/>
            </w:tcBorders>
          </w:tcPr>
          <w:p>
            <w:pPr>
              <w:rPr>
                <w:sz w:val="2"/>
                <w:szCs w:val="2"/>
              </w:rPr>
            </w:pPr>
          </w:p>
        </w:tc>
        <w:tc>
          <w:tcPr>
            <w:tcW w:w="103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exact"/>
        </w:trPr>
        <w:tc>
          <w:tcPr>
            <w:tcW w:w="375" w:type="dxa"/>
            <w:vMerge w:val="continue"/>
            <w:tcBorders>
              <w:top w:val="nil"/>
            </w:tcBorders>
          </w:tcPr>
          <w:p>
            <w:pPr>
              <w:rPr>
                <w:sz w:val="2"/>
                <w:szCs w:val="2"/>
              </w:rPr>
            </w:pPr>
          </w:p>
        </w:tc>
        <w:tc>
          <w:tcPr>
            <w:tcW w:w="765" w:type="dxa"/>
            <w:vMerge w:val="continue"/>
            <w:tcBorders>
              <w:top w:val="nil"/>
              <w:bottom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spacing w:before="48" w:line="213" w:lineRule="exact"/>
              <w:ind w:left="37" w:right="37"/>
              <w:jc w:val="center"/>
              <w:rPr>
                <w:sz w:val="20"/>
              </w:rPr>
            </w:pPr>
            <w:r>
              <w:rPr>
                <w:spacing w:val="-2"/>
                <w:sz w:val="20"/>
              </w:rPr>
              <w:t>从事基建规划计划、</w:t>
            </w:r>
          </w:p>
        </w:tc>
        <w:tc>
          <w:tcPr>
            <w:tcW w:w="660" w:type="dxa"/>
            <w:tcBorders>
              <w:bottom w:val="nil"/>
            </w:tcBorders>
          </w:tcPr>
          <w:p>
            <w:pPr>
              <w:pStyle w:val="7"/>
              <w:rPr>
                <w:rFonts w:ascii="Times New Roman"/>
                <w:sz w:val="20"/>
              </w:rPr>
            </w:pPr>
          </w:p>
        </w:tc>
        <w:tc>
          <w:tcPr>
            <w:tcW w:w="2002" w:type="dxa"/>
            <w:tcBorders>
              <w:bottom w:val="nil"/>
            </w:tcBorders>
          </w:tcPr>
          <w:p>
            <w:pPr>
              <w:pStyle w:val="7"/>
              <w:rPr>
                <w:rFonts w:ascii="Times New Roman"/>
                <w:sz w:val="20"/>
              </w:rPr>
            </w:pP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exact"/>
        </w:trPr>
        <w:tc>
          <w:tcPr>
            <w:tcW w:w="375" w:type="dxa"/>
            <w:vMerge w:val="continue"/>
            <w:tcBorders>
              <w:top w:val="nil"/>
            </w:tcBorders>
          </w:tcPr>
          <w:p>
            <w:pPr>
              <w:rPr>
                <w:sz w:val="2"/>
                <w:szCs w:val="2"/>
              </w:rPr>
            </w:pPr>
          </w:p>
        </w:tc>
        <w:tc>
          <w:tcPr>
            <w:tcW w:w="765" w:type="dxa"/>
            <w:tcBorders>
              <w:top w:val="nil"/>
              <w:bottom w:val="nil"/>
            </w:tcBorders>
          </w:tcPr>
          <w:p>
            <w:pPr>
              <w:pStyle w:val="7"/>
              <w:spacing w:line="285" w:lineRule="exact"/>
              <w:ind w:left="157"/>
              <w:rPr>
                <w:rFonts w:ascii="等线 Light" w:eastAsia="等线 Light"/>
                <w:b w:val="0"/>
                <w:sz w:val="22"/>
              </w:rPr>
            </w:pPr>
            <w:r>
              <w:rPr>
                <w:rFonts w:ascii="等线 Light" w:eastAsia="等线 Light"/>
                <w:b w:val="0"/>
                <w:spacing w:val="-5"/>
                <w:sz w:val="22"/>
              </w:rPr>
              <w:t>究院</w:t>
            </w: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87"/>
              <w:ind w:left="37" w:right="37"/>
              <w:jc w:val="center"/>
              <w:rPr>
                <w:sz w:val="20"/>
              </w:rPr>
            </w:pPr>
            <w:r>
              <w:rPr>
                <w:spacing w:val="-2"/>
                <w:sz w:val="20"/>
              </w:rPr>
              <w:t>申报、施工监管，基</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rPr>
                <w:rFonts w:ascii="Times New Roman"/>
                <w:sz w:val="20"/>
              </w:rPr>
            </w:pP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exact"/>
        </w:trPr>
        <w:tc>
          <w:tcPr>
            <w:tcW w:w="375" w:type="dxa"/>
            <w:vMerge w:val="continue"/>
            <w:tcBorders>
              <w:top w:val="nil"/>
            </w:tcBorders>
          </w:tcPr>
          <w:p>
            <w:pPr>
              <w:rPr>
                <w:sz w:val="2"/>
                <w:szCs w:val="2"/>
              </w:rPr>
            </w:pPr>
          </w:p>
        </w:tc>
        <w:tc>
          <w:tcPr>
            <w:tcW w:w="765" w:type="dxa"/>
            <w:tcBorders>
              <w:top w:val="nil"/>
              <w:bottom w:val="nil"/>
            </w:tcBorders>
          </w:tcPr>
          <w:p>
            <w:pPr>
              <w:pStyle w:val="7"/>
              <w:rPr>
                <w:rFonts w:ascii="Times New Roman"/>
                <w:sz w:val="20"/>
              </w:rPr>
            </w:pPr>
          </w:p>
        </w:tc>
        <w:tc>
          <w:tcPr>
            <w:tcW w:w="585" w:type="dxa"/>
            <w:tcBorders>
              <w:top w:val="nil"/>
              <w:bottom w:val="nil"/>
            </w:tcBorders>
          </w:tcPr>
          <w:p>
            <w:pPr>
              <w:pStyle w:val="7"/>
              <w:spacing w:before="2"/>
              <w:rPr>
                <w:rFonts w:ascii="Microsoft JhengHei"/>
                <w:b/>
                <w:sz w:val="28"/>
              </w:rPr>
            </w:pPr>
          </w:p>
          <w:p>
            <w:pPr>
              <w:pStyle w:val="7"/>
              <w:spacing w:before="1"/>
              <w:ind w:left="60" w:right="60"/>
              <w:jc w:val="center"/>
              <w:rPr>
                <w:rFonts w:ascii="Times New Roman"/>
                <w:sz w:val="21"/>
              </w:rPr>
            </w:pPr>
            <w:r>
              <w:rPr>
                <w:rFonts w:ascii="Times New Roman"/>
                <w:spacing w:val="-4"/>
                <w:sz w:val="21"/>
              </w:rPr>
              <w:t>0604</w:t>
            </w:r>
          </w:p>
        </w:tc>
        <w:tc>
          <w:tcPr>
            <w:tcW w:w="855" w:type="dxa"/>
            <w:tcBorders>
              <w:top w:val="nil"/>
              <w:bottom w:val="nil"/>
            </w:tcBorders>
          </w:tcPr>
          <w:p>
            <w:pPr>
              <w:pStyle w:val="7"/>
              <w:spacing w:before="15"/>
              <w:rPr>
                <w:rFonts w:ascii="Microsoft JhengHei"/>
                <w:b/>
                <w:sz w:val="27"/>
              </w:rPr>
            </w:pPr>
          </w:p>
          <w:p>
            <w:pPr>
              <w:pStyle w:val="7"/>
              <w:ind w:left="222"/>
              <w:rPr>
                <w:sz w:val="20"/>
              </w:rPr>
            </w:pPr>
            <w:r>
              <w:rPr>
                <w:spacing w:val="-5"/>
                <w:sz w:val="20"/>
              </w:rPr>
              <w:t>管理</w:t>
            </w:r>
          </w:p>
        </w:tc>
        <w:tc>
          <w:tcPr>
            <w:tcW w:w="645" w:type="dxa"/>
            <w:tcBorders>
              <w:top w:val="nil"/>
              <w:bottom w:val="nil"/>
            </w:tcBorders>
          </w:tcPr>
          <w:p>
            <w:pPr>
              <w:pStyle w:val="7"/>
              <w:spacing w:before="15"/>
              <w:rPr>
                <w:rFonts w:ascii="Microsoft JhengHei"/>
                <w:b/>
                <w:sz w:val="27"/>
              </w:rPr>
            </w:pPr>
          </w:p>
          <w:p>
            <w:pPr>
              <w:pStyle w:val="7"/>
              <w:ind w:right="115"/>
              <w:jc w:val="right"/>
              <w:rPr>
                <w:sz w:val="20"/>
              </w:rPr>
            </w:pPr>
            <w:r>
              <w:rPr>
                <w:spacing w:val="-5"/>
                <w:sz w:val="20"/>
              </w:rPr>
              <w:t>管理</w:t>
            </w:r>
          </w:p>
        </w:tc>
        <w:tc>
          <w:tcPr>
            <w:tcW w:w="2025" w:type="dxa"/>
            <w:tcBorders>
              <w:top w:val="nil"/>
              <w:bottom w:val="nil"/>
            </w:tcBorders>
          </w:tcPr>
          <w:p>
            <w:pPr>
              <w:pStyle w:val="7"/>
              <w:spacing w:before="32" w:line="300" w:lineRule="auto"/>
              <w:ind w:left="107" w:right="105" w:firstLine="100"/>
              <w:jc w:val="both"/>
              <w:rPr>
                <w:sz w:val="20"/>
              </w:rPr>
            </w:pPr>
            <w:r>
              <w:rPr>
                <w:spacing w:val="-2"/>
                <w:sz w:val="20"/>
              </w:rPr>
              <w:t>建项目相关管理工作、创新基地（平</w:t>
            </w:r>
            <w:r>
              <w:rPr>
                <w:sz w:val="20"/>
              </w:rPr>
              <w:t>台）</w:t>
            </w:r>
            <w:r>
              <w:rPr>
                <w:spacing w:val="-2"/>
                <w:sz w:val="20"/>
              </w:rPr>
              <w:t>、野外试验基地</w:t>
            </w:r>
          </w:p>
          <w:p>
            <w:pPr>
              <w:pStyle w:val="7"/>
              <w:spacing w:line="255" w:lineRule="exact"/>
              <w:ind w:left="107"/>
              <w:rPr>
                <w:sz w:val="20"/>
              </w:rPr>
            </w:pPr>
            <w:r>
              <w:rPr>
                <w:spacing w:val="-2"/>
                <w:sz w:val="20"/>
              </w:rPr>
              <w:t>建设、仪器设备、科</w:t>
            </w:r>
          </w:p>
        </w:tc>
        <w:tc>
          <w:tcPr>
            <w:tcW w:w="660" w:type="dxa"/>
            <w:tcBorders>
              <w:top w:val="nil"/>
              <w:bottom w:val="nil"/>
            </w:tcBorders>
          </w:tcPr>
          <w:p>
            <w:pPr>
              <w:pStyle w:val="7"/>
              <w:spacing w:before="8"/>
              <w:rPr>
                <w:rFonts w:ascii="Microsoft JhengHei"/>
                <w:b/>
                <w:sz w:val="28"/>
              </w:rPr>
            </w:pPr>
          </w:p>
          <w:p>
            <w:pPr>
              <w:pStyle w:val="7"/>
              <w:ind w:left="275"/>
              <w:rPr>
                <w:rFonts w:ascii="Times New Roman"/>
                <w:sz w:val="20"/>
              </w:rPr>
            </w:pPr>
            <w:r>
              <w:rPr>
                <w:rFonts w:ascii="Times New Roman"/>
                <w:sz w:val="20"/>
              </w:rPr>
              <w:t>1</w:t>
            </w:r>
          </w:p>
        </w:tc>
        <w:tc>
          <w:tcPr>
            <w:tcW w:w="2002" w:type="dxa"/>
            <w:tcBorders>
              <w:top w:val="nil"/>
              <w:bottom w:val="nil"/>
            </w:tcBorders>
          </w:tcPr>
          <w:p>
            <w:pPr>
              <w:pStyle w:val="7"/>
              <w:spacing w:before="7"/>
              <w:rPr>
                <w:rFonts w:ascii="Microsoft JhengHei"/>
                <w:b/>
                <w:sz w:val="10"/>
              </w:rPr>
            </w:pPr>
          </w:p>
          <w:p>
            <w:pPr>
              <w:pStyle w:val="7"/>
              <w:spacing w:before="1" w:line="300" w:lineRule="auto"/>
              <w:ind w:left="93" w:right="91"/>
              <w:jc w:val="center"/>
              <w:rPr>
                <w:sz w:val="20"/>
              </w:rPr>
            </w:pPr>
            <w:r>
              <w:rPr>
                <w:spacing w:val="-2"/>
                <w:sz w:val="20"/>
              </w:rPr>
              <w:t>水利工程（</w:t>
            </w:r>
            <w:r>
              <w:rPr>
                <w:rFonts w:ascii="Calibri" w:eastAsia="Calibri"/>
                <w:spacing w:val="-2"/>
                <w:sz w:val="20"/>
              </w:rPr>
              <w:t>0815</w:t>
            </w:r>
            <w:r>
              <w:rPr>
                <w:spacing w:val="-2"/>
                <w:sz w:val="20"/>
              </w:rPr>
              <w:t>）、管理科学与工程</w:t>
            </w:r>
          </w:p>
          <w:p>
            <w:pPr>
              <w:pStyle w:val="7"/>
              <w:spacing w:line="256" w:lineRule="exact"/>
              <w:ind w:left="91" w:right="91"/>
              <w:jc w:val="center"/>
              <w:rPr>
                <w:sz w:val="20"/>
              </w:rPr>
            </w:pPr>
            <w:r>
              <w:rPr>
                <w:spacing w:val="-2"/>
                <w:sz w:val="20"/>
              </w:rPr>
              <w:t>（</w:t>
            </w:r>
            <w:r>
              <w:rPr>
                <w:rFonts w:ascii="Calibri" w:eastAsia="Calibri"/>
                <w:spacing w:val="-2"/>
                <w:sz w:val="20"/>
              </w:rPr>
              <w:t>1201</w:t>
            </w:r>
            <w:r>
              <w:rPr>
                <w:spacing w:val="-2"/>
                <w:sz w:val="20"/>
              </w:rPr>
              <w:t>）</w:t>
            </w:r>
          </w:p>
        </w:tc>
        <w:tc>
          <w:tcPr>
            <w:tcW w:w="1485" w:type="dxa"/>
            <w:tcBorders>
              <w:top w:val="nil"/>
              <w:bottom w:val="nil"/>
            </w:tcBorders>
          </w:tcPr>
          <w:p>
            <w:pPr>
              <w:pStyle w:val="7"/>
              <w:spacing w:before="15"/>
              <w:rPr>
                <w:rFonts w:ascii="Microsoft JhengHei"/>
                <w:b/>
                <w:sz w:val="27"/>
              </w:rPr>
            </w:pPr>
          </w:p>
          <w:p>
            <w:pPr>
              <w:pStyle w:val="7"/>
              <w:ind w:left="217" w:right="217"/>
              <w:jc w:val="center"/>
              <w:rPr>
                <w:sz w:val="20"/>
              </w:rPr>
            </w:pPr>
            <w:r>
              <w:rPr>
                <w:spacing w:val="-2"/>
                <w:sz w:val="20"/>
              </w:rPr>
              <w:t>硕士研究生</w:t>
            </w:r>
          </w:p>
        </w:tc>
        <w:tc>
          <w:tcPr>
            <w:tcW w:w="855" w:type="dxa"/>
            <w:tcBorders>
              <w:top w:val="nil"/>
              <w:bottom w:val="nil"/>
            </w:tcBorders>
          </w:tcPr>
          <w:p>
            <w:pPr>
              <w:pStyle w:val="7"/>
              <w:spacing w:before="15"/>
              <w:rPr>
                <w:rFonts w:ascii="Microsoft JhengHei"/>
                <w:b/>
                <w:sz w:val="27"/>
              </w:rPr>
            </w:pPr>
          </w:p>
          <w:p>
            <w:pPr>
              <w:pStyle w:val="7"/>
              <w:jc w:val="center"/>
              <w:rPr>
                <w:sz w:val="20"/>
              </w:rPr>
            </w:pPr>
            <w:r>
              <w:rPr>
                <w:sz w:val="20"/>
              </w:rPr>
              <w:t>无</w:t>
            </w:r>
          </w:p>
        </w:tc>
        <w:tc>
          <w:tcPr>
            <w:tcW w:w="1395" w:type="dxa"/>
            <w:tcBorders>
              <w:top w:val="nil"/>
              <w:bottom w:val="nil"/>
            </w:tcBorders>
          </w:tcPr>
          <w:p>
            <w:pPr>
              <w:pStyle w:val="7"/>
              <w:spacing w:before="15"/>
              <w:rPr>
                <w:rFonts w:ascii="Microsoft JhengHei"/>
                <w:b/>
                <w:sz w:val="27"/>
              </w:rPr>
            </w:pPr>
          </w:p>
          <w:p>
            <w:pPr>
              <w:pStyle w:val="7"/>
              <w:ind w:left="74" w:right="74"/>
              <w:jc w:val="center"/>
              <w:rPr>
                <w:sz w:val="20"/>
              </w:rPr>
            </w:pPr>
            <w:r>
              <w:rPr>
                <w:spacing w:val="-5"/>
                <w:sz w:val="20"/>
              </w:rPr>
              <w:t>应届</w:t>
            </w:r>
          </w:p>
        </w:tc>
        <w:tc>
          <w:tcPr>
            <w:tcW w:w="1266" w:type="dxa"/>
            <w:tcBorders>
              <w:top w:val="nil"/>
              <w:bottom w:val="nil"/>
            </w:tcBorders>
          </w:tcPr>
          <w:p>
            <w:pPr>
              <w:pStyle w:val="7"/>
              <w:spacing w:before="15"/>
              <w:rPr>
                <w:rFonts w:ascii="Microsoft JhengHei"/>
                <w:b/>
                <w:sz w:val="27"/>
              </w:rPr>
            </w:pPr>
          </w:p>
          <w:p>
            <w:pPr>
              <w:pStyle w:val="7"/>
              <w:ind w:left="9" w:right="9"/>
              <w:jc w:val="center"/>
              <w:rPr>
                <w:sz w:val="20"/>
              </w:rPr>
            </w:pPr>
            <w:r>
              <w:rPr>
                <w:spacing w:val="-2"/>
                <w:sz w:val="20"/>
              </w:rPr>
              <w:t>仅限京内生源</w:t>
            </w:r>
          </w:p>
        </w:tc>
        <w:tc>
          <w:tcPr>
            <w:tcW w:w="1037" w:type="dxa"/>
            <w:tcBorders>
              <w:top w:val="nil"/>
              <w:bottom w:val="nil"/>
            </w:tcBorders>
          </w:tcPr>
          <w:p>
            <w:pPr>
              <w:pStyle w:val="7"/>
              <w:spacing w:before="2"/>
              <w:rPr>
                <w:rFonts w:ascii="Microsoft JhengHei"/>
                <w:b/>
                <w:sz w:val="19"/>
              </w:rPr>
            </w:pPr>
          </w:p>
          <w:p>
            <w:pPr>
              <w:pStyle w:val="7"/>
              <w:spacing w:line="300" w:lineRule="auto"/>
              <w:ind w:left="113" w:right="11"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exact"/>
        </w:trPr>
        <w:tc>
          <w:tcPr>
            <w:tcW w:w="375" w:type="dxa"/>
            <w:vMerge w:val="continue"/>
            <w:tcBorders>
              <w:top w:val="nil"/>
            </w:tcBorders>
          </w:tcPr>
          <w:p>
            <w:pPr>
              <w:rPr>
                <w:sz w:val="2"/>
                <w:szCs w:val="2"/>
              </w:rPr>
            </w:pPr>
          </w:p>
        </w:tc>
        <w:tc>
          <w:tcPr>
            <w:tcW w:w="765" w:type="dxa"/>
            <w:tcBorders>
              <w:top w:val="nil"/>
              <w:bottom w:val="nil"/>
            </w:tcBorders>
          </w:tcPr>
          <w:p>
            <w:pPr>
              <w:pStyle w:val="7"/>
              <w:rPr>
                <w:rFonts w:ascii="Times New Roman"/>
                <w:sz w:val="20"/>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32"/>
              <w:ind w:left="37" w:right="37"/>
              <w:jc w:val="center"/>
              <w:rPr>
                <w:sz w:val="20"/>
              </w:rPr>
            </w:pPr>
            <w:r>
              <w:rPr>
                <w:spacing w:val="-2"/>
                <w:sz w:val="20"/>
              </w:rPr>
              <w:t>研安全生产等管理工</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rPr>
                <w:rFonts w:ascii="Times New Roman"/>
                <w:sz w:val="20"/>
              </w:rPr>
            </w:pP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375" w:type="dxa"/>
            <w:vMerge w:val="continue"/>
            <w:tcBorders>
              <w:top w:val="nil"/>
            </w:tcBorders>
          </w:tcPr>
          <w:p>
            <w:pPr>
              <w:rPr>
                <w:sz w:val="2"/>
                <w:szCs w:val="2"/>
              </w:rPr>
            </w:pPr>
          </w:p>
        </w:tc>
        <w:tc>
          <w:tcPr>
            <w:tcW w:w="765" w:type="dxa"/>
            <w:tcBorders>
              <w:top w:val="nil"/>
            </w:tcBorders>
          </w:tcPr>
          <w:p>
            <w:pPr>
              <w:pStyle w:val="7"/>
              <w:rPr>
                <w:rFonts w:ascii="Times New Roman"/>
                <w:sz w:val="20"/>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spacing w:before="32"/>
              <w:jc w:val="center"/>
              <w:rPr>
                <w:sz w:val="20"/>
              </w:rPr>
            </w:pPr>
            <w:r>
              <w:rPr>
                <w:sz w:val="20"/>
              </w:rPr>
              <w:t>作</w:t>
            </w:r>
          </w:p>
        </w:tc>
        <w:tc>
          <w:tcPr>
            <w:tcW w:w="660" w:type="dxa"/>
            <w:tcBorders>
              <w:top w:val="nil"/>
            </w:tcBorders>
          </w:tcPr>
          <w:p>
            <w:pPr>
              <w:pStyle w:val="7"/>
              <w:rPr>
                <w:rFonts w:ascii="Times New Roman"/>
                <w:sz w:val="20"/>
              </w:rPr>
            </w:pPr>
          </w:p>
        </w:tc>
        <w:tc>
          <w:tcPr>
            <w:tcW w:w="2002" w:type="dxa"/>
            <w:tcBorders>
              <w:top w:val="nil"/>
            </w:tcBorders>
          </w:tcPr>
          <w:p>
            <w:pPr>
              <w:pStyle w:val="7"/>
              <w:rPr>
                <w:rFonts w:ascii="Times New Roman"/>
                <w:sz w:val="20"/>
              </w:rPr>
            </w:pP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bl>
    <w:p>
      <w:pPr>
        <w:spacing w:after="0"/>
        <w:rPr>
          <w:rFonts w:ascii="Times New Roman"/>
          <w:sz w:val="20"/>
        </w:rPr>
        <w:sectPr>
          <w:pgSz w:w="16840" w:h="11910" w:orient="landscape"/>
          <w:pgMar w:top="1100" w:right="1020" w:bottom="280" w:left="1340" w:header="720" w:footer="720" w:gutter="0"/>
          <w:cols w:space="720" w:num="1"/>
        </w:sectPr>
      </w:pPr>
    </w:p>
    <w:p>
      <w:pPr>
        <w:pStyle w:val="2"/>
        <w:spacing w:before="7"/>
        <w:ind w:left="0"/>
        <w:rPr>
          <w:rFonts w:ascii="Microsoft JhengHei"/>
          <w:b/>
          <w:sz w:val="19"/>
        </w:r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765"/>
        <w:gridCol w:w="585"/>
        <w:gridCol w:w="855"/>
        <w:gridCol w:w="645"/>
        <w:gridCol w:w="2025"/>
        <w:gridCol w:w="660"/>
        <w:gridCol w:w="2002"/>
        <w:gridCol w:w="1485"/>
        <w:gridCol w:w="855"/>
        <w:gridCol w:w="1395"/>
        <w:gridCol w:w="1266"/>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375" w:type="dxa"/>
            <w:vMerge w:val="restart"/>
          </w:tcPr>
          <w:p>
            <w:pPr>
              <w:pStyle w:val="7"/>
              <w:rPr>
                <w:rFonts w:ascii="Times New Roman"/>
                <w:sz w:val="20"/>
              </w:rPr>
            </w:pPr>
          </w:p>
        </w:tc>
        <w:tc>
          <w:tcPr>
            <w:tcW w:w="765" w:type="dxa"/>
            <w:vMerge w:val="restart"/>
          </w:tcPr>
          <w:p>
            <w:pPr>
              <w:pStyle w:val="7"/>
              <w:rPr>
                <w:rFonts w:ascii="Times New Roman"/>
                <w:sz w:val="20"/>
              </w:rPr>
            </w:pPr>
          </w:p>
        </w:tc>
        <w:tc>
          <w:tcPr>
            <w:tcW w:w="585" w:type="dxa"/>
          </w:tcPr>
          <w:p>
            <w:pPr>
              <w:pStyle w:val="7"/>
              <w:spacing w:before="16"/>
              <w:rPr>
                <w:rFonts w:ascii="Microsoft JhengHei"/>
                <w:b/>
                <w:sz w:val="26"/>
              </w:rPr>
            </w:pPr>
          </w:p>
          <w:p>
            <w:pPr>
              <w:pStyle w:val="7"/>
              <w:ind w:left="65" w:right="55"/>
              <w:jc w:val="center"/>
              <w:rPr>
                <w:rFonts w:ascii="Times New Roman"/>
                <w:sz w:val="21"/>
              </w:rPr>
            </w:pPr>
            <w:r>
              <w:rPr>
                <w:rFonts w:ascii="Times New Roman"/>
                <w:spacing w:val="-4"/>
                <w:sz w:val="21"/>
              </w:rPr>
              <w:t>0605</w:t>
            </w:r>
          </w:p>
        </w:tc>
        <w:tc>
          <w:tcPr>
            <w:tcW w:w="855" w:type="dxa"/>
          </w:tcPr>
          <w:p>
            <w:pPr>
              <w:pStyle w:val="7"/>
              <w:spacing w:before="10"/>
              <w:rPr>
                <w:rFonts w:ascii="Microsoft JhengHei"/>
                <w:b/>
                <w:sz w:val="26"/>
              </w:rPr>
            </w:pPr>
          </w:p>
          <w:p>
            <w:pPr>
              <w:pStyle w:val="7"/>
              <w:ind w:left="227"/>
              <w:rPr>
                <w:sz w:val="20"/>
              </w:rPr>
            </w:pPr>
            <w:r>
              <w:rPr>
                <w:spacing w:val="-5"/>
                <w:sz w:val="20"/>
              </w:rPr>
              <w:t>管理</w:t>
            </w:r>
          </w:p>
        </w:tc>
        <w:tc>
          <w:tcPr>
            <w:tcW w:w="645" w:type="dxa"/>
          </w:tcPr>
          <w:p>
            <w:pPr>
              <w:pStyle w:val="7"/>
              <w:spacing w:before="10"/>
              <w:rPr>
                <w:rFonts w:ascii="Microsoft JhengHei"/>
                <w:b/>
                <w:sz w:val="26"/>
              </w:rPr>
            </w:pPr>
          </w:p>
          <w:p>
            <w:pPr>
              <w:pStyle w:val="7"/>
              <w:ind w:right="110"/>
              <w:jc w:val="right"/>
              <w:rPr>
                <w:sz w:val="20"/>
              </w:rPr>
            </w:pPr>
            <w:r>
              <w:rPr>
                <w:spacing w:val="-5"/>
                <w:sz w:val="20"/>
              </w:rPr>
              <w:t>管理</w:t>
            </w:r>
          </w:p>
        </w:tc>
        <w:tc>
          <w:tcPr>
            <w:tcW w:w="2025" w:type="dxa"/>
          </w:tcPr>
          <w:p>
            <w:pPr>
              <w:pStyle w:val="7"/>
              <w:spacing w:before="15"/>
              <w:rPr>
                <w:rFonts w:ascii="Microsoft JhengHei"/>
                <w:b/>
                <w:sz w:val="17"/>
              </w:rPr>
            </w:pPr>
          </w:p>
          <w:p>
            <w:pPr>
              <w:pStyle w:val="7"/>
              <w:spacing w:before="1" w:line="300" w:lineRule="auto"/>
              <w:ind w:left="512" w:right="100" w:hanging="400"/>
              <w:rPr>
                <w:sz w:val="20"/>
              </w:rPr>
            </w:pPr>
            <w:r>
              <w:rPr>
                <w:spacing w:val="-2"/>
                <w:sz w:val="20"/>
              </w:rPr>
              <w:t>从事计算机网络建设与运维工作</w:t>
            </w:r>
          </w:p>
        </w:tc>
        <w:tc>
          <w:tcPr>
            <w:tcW w:w="660" w:type="dxa"/>
          </w:tcPr>
          <w:p>
            <w:pPr>
              <w:pStyle w:val="7"/>
              <w:spacing w:before="3"/>
              <w:rPr>
                <w:rFonts w:ascii="Microsoft JhengHei"/>
                <w:b/>
                <w:sz w:val="27"/>
              </w:rPr>
            </w:pPr>
          </w:p>
          <w:p>
            <w:pPr>
              <w:pStyle w:val="7"/>
              <w:ind w:left="280"/>
              <w:rPr>
                <w:rFonts w:ascii="Times New Roman"/>
                <w:sz w:val="20"/>
              </w:rPr>
            </w:pPr>
            <w:r>
              <w:rPr>
                <w:rFonts w:ascii="Times New Roman"/>
                <w:sz w:val="20"/>
              </w:rPr>
              <w:t>1</w:t>
            </w:r>
          </w:p>
        </w:tc>
        <w:tc>
          <w:tcPr>
            <w:tcW w:w="2002" w:type="dxa"/>
          </w:tcPr>
          <w:p>
            <w:pPr>
              <w:pStyle w:val="7"/>
              <w:spacing w:before="15"/>
              <w:rPr>
                <w:rFonts w:ascii="Microsoft JhengHei"/>
                <w:b/>
                <w:sz w:val="17"/>
              </w:rPr>
            </w:pPr>
          </w:p>
          <w:p>
            <w:pPr>
              <w:pStyle w:val="7"/>
              <w:spacing w:before="1"/>
              <w:ind w:left="93" w:right="83"/>
              <w:jc w:val="center"/>
              <w:rPr>
                <w:sz w:val="20"/>
              </w:rPr>
            </w:pPr>
            <w:r>
              <w:rPr>
                <w:spacing w:val="-2"/>
                <w:sz w:val="20"/>
              </w:rPr>
              <w:t>计算机科学与技术</w:t>
            </w:r>
          </w:p>
          <w:p>
            <w:pPr>
              <w:pStyle w:val="7"/>
              <w:spacing w:before="63"/>
              <w:ind w:left="93" w:right="84"/>
              <w:jc w:val="center"/>
              <w:rPr>
                <w:sz w:val="20"/>
              </w:rPr>
            </w:pPr>
            <w:r>
              <w:rPr>
                <w:spacing w:val="-2"/>
                <w:sz w:val="20"/>
              </w:rPr>
              <w:t>（</w:t>
            </w:r>
            <w:r>
              <w:rPr>
                <w:rFonts w:ascii="Calibri" w:eastAsia="Calibri"/>
                <w:spacing w:val="-2"/>
                <w:sz w:val="20"/>
              </w:rPr>
              <w:t>0812</w:t>
            </w:r>
            <w:r>
              <w:rPr>
                <w:spacing w:val="-2"/>
                <w:sz w:val="20"/>
              </w:rPr>
              <w:t>）</w:t>
            </w:r>
          </w:p>
        </w:tc>
        <w:tc>
          <w:tcPr>
            <w:tcW w:w="1485" w:type="dxa"/>
          </w:tcPr>
          <w:p>
            <w:pPr>
              <w:pStyle w:val="7"/>
              <w:spacing w:before="10"/>
              <w:rPr>
                <w:rFonts w:ascii="Microsoft JhengHei"/>
                <w:b/>
                <w:sz w:val="26"/>
              </w:rPr>
            </w:pPr>
          </w:p>
          <w:p>
            <w:pPr>
              <w:pStyle w:val="7"/>
              <w:ind w:left="222" w:right="212"/>
              <w:jc w:val="center"/>
              <w:rPr>
                <w:sz w:val="20"/>
              </w:rPr>
            </w:pPr>
            <w:r>
              <w:rPr>
                <w:spacing w:val="-2"/>
                <w:sz w:val="20"/>
              </w:rPr>
              <w:t>硕士研究生</w:t>
            </w:r>
          </w:p>
        </w:tc>
        <w:tc>
          <w:tcPr>
            <w:tcW w:w="855" w:type="dxa"/>
          </w:tcPr>
          <w:p>
            <w:pPr>
              <w:pStyle w:val="7"/>
              <w:spacing w:before="10"/>
              <w:rPr>
                <w:rFonts w:ascii="Microsoft JhengHei"/>
                <w:b/>
                <w:sz w:val="26"/>
              </w:rPr>
            </w:pPr>
          </w:p>
          <w:p>
            <w:pPr>
              <w:pStyle w:val="7"/>
              <w:ind w:left="10"/>
              <w:jc w:val="center"/>
              <w:rPr>
                <w:sz w:val="20"/>
              </w:rPr>
            </w:pPr>
            <w:r>
              <w:rPr>
                <w:sz w:val="20"/>
              </w:rPr>
              <w:t>无</w:t>
            </w:r>
          </w:p>
        </w:tc>
        <w:tc>
          <w:tcPr>
            <w:tcW w:w="1395" w:type="dxa"/>
          </w:tcPr>
          <w:p>
            <w:pPr>
              <w:pStyle w:val="7"/>
              <w:spacing w:before="10"/>
              <w:rPr>
                <w:rFonts w:ascii="Microsoft JhengHei"/>
                <w:b/>
                <w:sz w:val="26"/>
              </w:rPr>
            </w:pPr>
          </w:p>
          <w:p>
            <w:pPr>
              <w:pStyle w:val="7"/>
              <w:ind w:left="78" w:right="69"/>
              <w:jc w:val="center"/>
              <w:rPr>
                <w:sz w:val="20"/>
              </w:rPr>
            </w:pPr>
            <w:r>
              <w:rPr>
                <w:spacing w:val="-5"/>
                <w:sz w:val="20"/>
              </w:rPr>
              <w:t>应届</w:t>
            </w:r>
          </w:p>
        </w:tc>
        <w:tc>
          <w:tcPr>
            <w:tcW w:w="1266" w:type="dxa"/>
          </w:tcPr>
          <w:p>
            <w:pPr>
              <w:pStyle w:val="7"/>
              <w:spacing w:before="10"/>
              <w:rPr>
                <w:rFonts w:ascii="Microsoft JhengHei"/>
                <w:b/>
                <w:sz w:val="26"/>
              </w:rPr>
            </w:pPr>
          </w:p>
          <w:p>
            <w:pPr>
              <w:pStyle w:val="7"/>
              <w:ind w:left="14" w:right="5"/>
              <w:jc w:val="center"/>
              <w:rPr>
                <w:sz w:val="20"/>
              </w:rPr>
            </w:pPr>
            <w:r>
              <w:rPr>
                <w:spacing w:val="-2"/>
                <w:sz w:val="20"/>
              </w:rPr>
              <w:t>仅限京内生源</w:t>
            </w:r>
          </w:p>
        </w:tc>
        <w:tc>
          <w:tcPr>
            <w:tcW w:w="1037" w:type="dxa"/>
          </w:tcPr>
          <w:p>
            <w:pPr>
              <w:pStyle w:val="7"/>
              <w:spacing w:before="15"/>
              <w:rPr>
                <w:rFonts w:ascii="Microsoft JhengHei"/>
                <w:b/>
                <w:sz w:val="17"/>
              </w:rPr>
            </w:pPr>
          </w:p>
          <w:p>
            <w:pPr>
              <w:pStyle w:val="7"/>
              <w:spacing w:before="1" w:line="300" w:lineRule="auto"/>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16"/>
              <w:rPr>
                <w:rFonts w:ascii="Microsoft JhengHei"/>
                <w:b/>
                <w:sz w:val="26"/>
              </w:rPr>
            </w:pPr>
          </w:p>
          <w:p>
            <w:pPr>
              <w:pStyle w:val="7"/>
              <w:ind w:left="65" w:right="55"/>
              <w:jc w:val="center"/>
              <w:rPr>
                <w:rFonts w:ascii="Times New Roman"/>
                <w:sz w:val="21"/>
              </w:rPr>
            </w:pPr>
            <w:r>
              <w:rPr>
                <w:rFonts w:ascii="Times New Roman"/>
                <w:spacing w:val="-4"/>
                <w:sz w:val="21"/>
              </w:rPr>
              <w:t>0606</w:t>
            </w:r>
          </w:p>
        </w:tc>
        <w:tc>
          <w:tcPr>
            <w:tcW w:w="855" w:type="dxa"/>
          </w:tcPr>
          <w:p>
            <w:pPr>
              <w:pStyle w:val="7"/>
              <w:spacing w:before="10"/>
              <w:rPr>
                <w:rFonts w:ascii="Microsoft JhengHei"/>
                <w:b/>
                <w:sz w:val="26"/>
              </w:rPr>
            </w:pPr>
          </w:p>
          <w:p>
            <w:pPr>
              <w:pStyle w:val="7"/>
              <w:ind w:left="227"/>
              <w:rPr>
                <w:sz w:val="20"/>
              </w:rPr>
            </w:pPr>
            <w:r>
              <w:rPr>
                <w:spacing w:val="-5"/>
                <w:sz w:val="20"/>
              </w:rPr>
              <w:t>管理</w:t>
            </w:r>
          </w:p>
        </w:tc>
        <w:tc>
          <w:tcPr>
            <w:tcW w:w="645" w:type="dxa"/>
          </w:tcPr>
          <w:p>
            <w:pPr>
              <w:pStyle w:val="7"/>
              <w:spacing w:before="10"/>
              <w:rPr>
                <w:rFonts w:ascii="Microsoft JhengHei"/>
                <w:b/>
                <w:sz w:val="26"/>
              </w:rPr>
            </w:pPr>
          </w:p>
          <w:p>
            <w:pPr>
              <w:pStyle w:val="7"/>
              <w:ind w:right="110"/>
              <w:jc w:val="right"/>
              <w:rPr>
                <w:sz w:val="20"/>
              </w:rPr>
            </w:pPr>
            <w:r>
              <w:rPr>
                <w:spacing w:val="-5"/>
                <w:sz w:val="20"/>
              </w:rPr>
              <w:t>管理</w:t>
            </w:r>
          </w:p>
        </w:tc>
        <w:tc>
          <w:tcPr>
            <w:tcW w:w="2025" w:type="dxa"/>
          </w:tcPr>
          <w:p>
            <w:pPr>
              <w:pStyle w:val="7"/>
              <w:spacing w:before="15"/>
              <w:rPr>
                <w:rFonts w:ascii="Microsoft JhengHei"/>
                <w:b/>
                <w:sz w:val="17"/>
              </w:rPr>
            </w:pPr>
          </w:p>
          <w:p>
            <w:pPr>
              <w:pStyle w:val="7"/>
              <w:spacing w:before="1" w:line="300" w:lineRule="auto"/>
              <w:ind w:left="512" w:right="100" w:hanging="400"/>
              <w:rPr>
                <w:sz w:val="20"/>
              </w:rPr>
            </w:pPr>
            <w:r>
              <w:rPr>
                <w:spacing w:val="-2"/>
                <w:sz w:val="20"/>
              </w:rPr>
              <w:t>从事计算机网络建设与运维工作</w:t>
            </w:r>
          </w:p>
        </w:tc>
        <w:tc>
          <w:tcPr>
            <w:tcW w:w="660" w:type="dxa"/>
          </w:tcPr>
          <w:p>
            <w:pPr>
              <w:pStyle w:val="7"/>
              <w:spacing w:before="3"/>
              <w:rPr>
                <w:rFonts w:ascii="Microsoft JhengHei"/>
                <w:b/>
                <w:sz w:val="27"/>
              </w:rPr>
            </w:pPr>
          </w:p>
          <w:p>
            <w:pPr>
              <w:pStyle w:val="7"/>
              <w:ind w:left="280"/>
              <w:rPr>
                <w:rFonts w:ascii="Times New Roman"/>
                <w:sz w:val="20"/>
              </w:rPr>
            </w:pPr>
            <w:r>
              <w:rPr>
                <w:rFonts w:ascii="Times New Roman"/>
                <w:sz w:val="20"/>
              </w:rPr>
              <w:t>1</w:t>
            </w:r>
          </w:p>
        </w:tc>
        <w:tc>
          <w:tcPr>
            <w:tcW w:w="2002" w:type="dxa"/>
          </w:tcPr>
          <w:p>
            <w:pPr>
              <w:pStyle w:val="7"/>
              <w:spacing w:before="10"/>
              <w:rPr>
                <w:rFonts w:ascii="Microsoft JhengHei"/>
                <w:b/>
                <w:sz w:val="26"/>
              </w:rPr>
            </w:pPr>
          </w:p>
          <w:p>
            <w:pPr>
              <w:pStyle w:val="7"/>
              <w:ind w:left="93" w:right="84"/>
              <w:jc w:val="center"/>
              <w:rPr>
                <w:sz w:val="20"/>
              </w:rPr>
            </w:pPr>
            <w:r>
              <w:rPr>
                <w:sz w:val="20"/>
              </w:rPr>
              <w:t>计算机类</w:t>
            </w:r>
            <w:r>
              <w:rPr>
                <w:spacing w:val="-2"/>
                <w:sz w:val="20"/>
              </w:rPr>
              <w:t>（</w:t>
            </w:r>
            <w:r>
              <w:rPr>
                <w:rFonts w:ascii="Calibri" w:eastAsia="Calibri"/>
                <w:spacing w:val="-2"/>
                <w:sz w:val="20"/>
              </w:rPr>
              <w:t>0809</w:t>
            </w:r>
            <w:r>
              <w:rPr>
                <w:spacing w:val="-2"/>
                <w:sz w:val="20"/>
              </w:rPr>
              <w:t>）</w:t>
            </w:r>
          </w:p>
        </w:tc>
        <w:tc>
          <w:tcPr>
            <w:tcW w:w="1485" w:type="dxa"/>
          </w:tcPr>
          <w:p>
            <w:pPr>
              <w:pStyle w:val="7"/>
              <w:spacing w:before="10"/>
              <w:rPr>
                <w:rFonts w:ascii="Microsoft JhengHei"/>
                <w:b/>
                <w:sz w:val="26"/>
              </w:rPr>
            </w:pPr>
          </w:p>
          <w:p>
            <w:pPr>
              <w:pStyle w:val="7"/>
              <w:ind w:left="222" w:right="212"/>
              <w:jc w:val="center"/>
              <w:rPr>
                <w:sz w:val="20"/>
              </w:rPr>
            </w:pPr>
            <w:r>
              <w:rPr>
                <w:spacing w:val="-3"/>
                <w:sz w:val="20"/>
              </w:rPr>
              <w:t>大学本科</w:t>
            </w:r>
          </w:p>
        </w:tc>
        <w:tc>
          <w:tcPr>
            <w:tcW w:w="855" w:type="dxa"/>
          </w:tcPr>
          <w:p>
            <w:pPr>
              <w:pStyle w:val="7"/>
              <w:spacing w:before="10"/>
              <w:rPr>
                <w:rFonts w:ascii="Microsoft JhengHei"/>
                <w:b/>
                <w:sz w:val="26"/>
              </w:rPr>
            </w:pPr>
          </w:p>
          <w:p>
            <w:pPr>
              <w:pStyle w:val="7"/>
              <w:ind w:left="10"/>
              <w:jc w:val="center"/>
              <w:rPr>
                <w:sz w:val="20"/>
              </w:rPr>
            </w:pPr>
            <w:r>
              <w:rPr>
                <w:sz w:val="20"/>
              </w:rPr>
              <w:t>无</w:t>
            </w:r>
          </w:p>
        </w:tc>
        <w:tc>
          <w:tcPr>
            <w:tcW w:w="1395" w:type="dxa"/>
          </w:tcPr>
          <w:p>
            <w:pPr>
              <w:pStyle w:val="7"/>
              <w:spacing w:before="10"/>
              <w:rPr>
                <w:rFonts w:ascii="Microsoft JhengHei"/>
                <w:b/>
                <w:sz w:val="26"/>
              </w:rPr>
            </w:pPr>
          </w:p>
          <w:p>
            <w:pPr>
              <w:pStyle w:val="7"/>
              <w:ind w:left="78" w:right="69"/>
              <w:jc w:val="center"/>
              <w:rPr>
                <w:sz w:val="20"/>
              </w:rPr>
            </w:pPr>
            <w:r>
              <w:rPr>
                <w:spacing w:val="-5"/>
                <w:sz w:val="20"/>
              </w:rPr>
              <w:t>应届</w:t>
            </w:r>
          </w:p>
        </w:tc>
        <w:tc>
          <w:tcPr>
            <w:tcW w:w="1266" w:type="dxa"/>
          </w:tcPr>
          <w:p>
            <w:pPr>
              <w:pStyle w:val="7"/>
              <w:spacing w:before="10"/>
              <w:rPr>
                <w:rFonts w:ascii="Microsoft JhengHei"/>
                <w:b/>
                <w:sz w:val="26"/>
              </w:rPr>
            </w:pPr>
          </w:p>
          <w:p>
            <w:pPr>
              <w:pStyle w:val="7"/>
              <w:ind w:left="14" w:right="5"/>
              <w:jc w:val="center"/>
              <w:rPr>
                <w:sz w:val="20"/>
              </w:rPr>
            </w:pPr>
            <w:r>
              <w:rPr>
                <w:spacing w:val="-2"/>
                <w:sz w:val="20"/>
              </w:rPr>
              <w:t>仅限京外生源</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0607</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48" w:line="300" w:lineRule="auto"/>
              <w:ind w:left="112" w:right="100"/>
              <w:jc w:val="center"/>
              <w:rPr>
                <w:sz w:val="20"/>
              </w:rPr>
            </w:pPr>
            <w:r>
              <w:rPr>
                <w:spacing w:val="-2"/>
                <w:sz w:val="20"/>
              </w:rPr>
              <w:t>从事水文水资源、水资源调度、水资源高</w:t>
            </w:r>
          </w:p>
          <w:p>
            <w:pPr>
              <w:pStyle w:val="7"/>
              <w:spacing w:line="256" w:lineRule="exact"/>
              <w:ind w:left="107" w:right="97"/>
              <w:jc w:val="center"/>
              <w:rPr>
                <w:sz w:val="20"/>
              </w:rPr>
            </w:pPr>
            <w:r>
              <w:rPr>
                <w:spacing w:val="-2"/>
                <w:sz w:val="20"/>
              </w:rPr>
              <w:t>效利用等研究</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48" w:line="300" w:lineRule="auto"/>
              <w:ind w:left="98" w:right="86"/>
              <w:jc w:val="center"/>
              <w:rPr>
                <w:sz w:val="20"/>
              </w:rPr>
            </w:pPr>
            <w:r>
              <w:rPr>
                <w:spacing w:val="-2"/>
                <w:sz w:val="20"/>
              </w:rPr>
              <w:t>水利工程（</w:t>
            </w:r>
            <w:r>
              <w:rPr>
                <w:rFonts w:ascii="Calibri" w:eastAsia="Calibri"/>
                <w:spacing w:val="-2"/>
                <w:sz w:val="20"/>
              </w:rPr>
              <w:t>0815</w:t>
            </w:r>
            <w:r>
              <w:rPr>
                <w:spacing w:val="-2"/>
                <w:sz w:val="20"/>
              </w:rPr>
              <w:t>）、环境科学与工程</w:t>
            </w:r>
          </w:p>
          <w:p>
            <w:pPr>
              <w:pStyle w:val="7"/>
              <w:spacing w:line="256" w:lineRule="exact"/>
              <w:ind w:left="93" w:right="84"/>
              <w:jc w:val="center"/>
              <w:rPr>
                <w:sz w:val="20"/>
              </w:rPr>
            </w:pPr>
            <w:r>
              <w:rPr>
                <w:spacing w:val="-2"/>
                <w:sz w:val="20"/>
              </w:rPr>
              <w:t>（</w:t>
            </w:r>
            <w:r>
              <w:rPr>
                <w:rFonts w:ascii="Calibri" w:eastAsia="Calibri"/>
                <w:spacing w:val="-2"/>
                <w:sz w:val="20"/>
              </w:rPr>
              <w:t>0830</w:t>
            </w:r>
            <w:r>
              <w:rPr>
                <w:spacing w:val="-2"/>
                <w:sz w:val="20"/>
              </w:rPr>
              <w:t>）</w:t>
            </w:r>
          </w:p>
        </w:tc>
        <w:tc>
          <w:tcPr>
            <w:tcW w:w="1485" w:type="dxa"/>
          </w:tcPr>
          <w:p>
            <w:pPr>
              <w:pStyle w:val="7"/>
              <w:rPr>
                <w:rFonts w:ascii="Microsoft JhengHei"/>
                <w:b/>
                <w:sz w:val="20"/>
              </w:rPr>
            </w:pPr>
          </w:p>
          <w:p>
            <w:pPr>
              <w:pStyle w:val="7"/>
              <w:ind w:left="222" w:right="212"/>
              <w:jc w:val="center"/>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2"/>
                <w:sz w:val="20"/>
              </w:rPr>
              <w:t>出站博士后</w:t>
            </w:r>
          </w:p>
        </w:tc>
        <w:tc>
          <w:tcPr>
            <w:tcW w:w="1266" w:type="dxa"/>
          </w:tcPr>
          <w:p>
            <w:pPr>
              <w:pStyle w:val="7"/>
              <w:spacing w:before="6"/>
              <w:rPr>
                <w:rFonts w:ascii="Microsoft JhengHei"/>
                <w:b/>
                <w:sz w:val="11"/>
              </w:rPr>
            </w:pPr>
          </w:p>
          <w:p>
            <w:pPr>
              <w:pStyle w:val="7"/>
              <w:spacing w:line="300" w:lineRule="auto"/>
              <w:ind w:left="532" w:right="21" w:hanging="500"/>
              <w:rPr>
                <w:sz w:val="20"/>
              </w:rPr>
            </w:pPr>
            <w:r>
              <w:rPr>
                <w:spacing w:val="-2"/>
                <w:sz w:val="20"/>
              </w:rPr>
              <w:t>仅限出站博士</w:t>
            </w:r>
            <w:r>
              <w:rPr>
                <w:spacing w:val="-10"/>
                <w:sz w:val="20"/>
              </w:rPr>
              <w:t>后</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0608</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48" w:line="300" w:lineRule="auto"/>
              <w:ind w:left="112" w:right="100"/>
              <w:jc w:val="center"/>
              <w:rPr>
                <w:sz w:val="20"/>
              </w:rPr>
            </w:pPr>
            <w:r>
              <w:rPr>
                <w:spacing w:val="-2"/>
                <w:sz w:val="20"/>
              </w:rPr>
              <w:t>从事水利史与水文化、水利遗产保护研</w:t>
            </w:r>
          </w:p>
          <w:p>
            <w:pPr>
              <w:pStyle w:val="7"/>
              <w:spacing w:line="256" w:lineRule="exact"/>
              <w:ind w:left="107" w:right="97"/>
              <w:jc w:val="center"/>
              <w:rPr>
                <w:sz w:val="20"/>
              </w:rPr>
            </w:pPr>
            <w:r>
              <w:rPr>
                <w:spacing w:val="-2"/>
                <w:sz w:val="20"/>
              </w:rPr>
              <w:t>究、规划设计等</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6"/>
              <w:rPr>
                <w:rFonts w:ascii="Microsoft JhengHei"/>
                <w:b/>
                <w:sz w:val="11"/>
              </w:rPr>
            </w:pPr>
          </w:p>
          <w:p>
            <w:pPr>
              <w:pStyle w:val="7"/>
              <w:spacing w:line="300" w:lineRule="auto"/>
              <w:ind w:left="398" w:right="87" w:hanging="299"/>
              <w:rPr>
                <w:sz w:val="20"/>
              </w:rPr>
            </w:pPr>
            <w:r>
              <w:rPr>
                <w:spacing w:val="-2"/>
                <w:sz w:val="20"/>
              </w:rPr>
              <w:t>历史学（</w:t>
            </w:r>
            <w:r>
              <w:rPr>
                <w:rFonts w:ascii="Calibri" w:eastAsia="Calibri"/>
                <w:spacing w:val="-2"/>
                <w:sz w:val="20"/>
              </w:rPr>
              <w:t>06</w:t>
            </w:r>
            <w:r>
              <w:rPr>
                <w:spacing w:val="-2"/>
                <w:sz w:val="20"/>
              </w:rPr>
              <w:t>）、水利工程（</w:t>
            </w:r>
            <w:r>
              <w:rPr>
                <w:rFonts w:ascii="Calibri" w:eastAsia="Calibri"/>
                <w:spacing w:val="-2"/>
                <w:sz w:val="20"/>
              </w:rPr>
              <w:t>0815</w:t>
            </w:r>
            <w:r>
              <w:rPr>
                <w:spacing w:val="-2"/>
                <w:sz w:val="20"/>
              </w:rPr>
              <w:t>）</w:t>
            </w:r>
          </w:p>
        </w:tc>
        <w:tc>
          <w:tcPr>
            <w:tcW w:w="1485" w:type="dxa"/>
          </w:tcPr>
          <w:p>
            <w:pPr>
              <w:pStyle w:val="7"/>
              <w:rPr>
                <w:rFonts w:ascii="Microsoft JhengHei"/>
                <w:b/>
                <w:sz w:val="20"/>
              </w:rPr>
            </w:pPr>
          </w:p>
          <w:p>
            <w:pPr>
              <w:pStyle w:val="7"/>
              <w:ind w:left="222" w:right="212"/>
              <w:jc w:val="center"/>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5"/>
                <w:sz w:val="20"/>
              </w:rPr>
              <w:t>应届</w:t>
            </w:r>
          </w:p>
        </w:tc>
        <w:tc>
          <w:tcPr>
            <w:tcW w:w="1266" w:type="dxa"/>
          </w:tcPr>
          <w:p>
            <w:pPr>
              <w:pStyle w:val="7"/>
              <w:rPr>
                <w:rFonts w:ascii="Microsoft JhengHei"/>
                <w:b/>
                <w:sz w:val="20"/>
              </w:rPr>
            </w:pPr>
          </w:p>
          <w:p>
            <w:pPr>
              <w:pStyle w:val="7"/>
              <w:ind w:left="14" w:right="5"/>
              <w:jc w:val="center"/>
              <w:rPr>
                <w:sz w:val="20"/>
              </w:rPr>
            </w:pPr>
            <w:r>
              <w:rPr>
                <w:spacing w:val="-2"/>
                <w:sz w:val="20"/>
              </w:rPr>
              <w:t>仅限京内生源</w:t>
            </w:r>
          </w:p>
        </w:tc>
        <w:tc>
          <w:tcPr>
            <w:tcW w:w="1037" w:type="dxa"/>
          </w:tcPr>
          <w:p>
            <w:pPr>
              <w:pStyle w:val="7"/>
              <w:spacing w:before="6"/>
              <w:rPr>
                <w:rFonts w:ascii="Microsoft JhengHei"/>
                <w:b/>
                <w:sz w:val="11"/>
              </w:rPr>
            </w:pPr>
          </w:p>
          <w:p>
            <w:pPr>
              <w:pStyle w:val="7"/>
              <w:spacing w:line="300" w:lineRule="auto"/>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3" w:right="83"/>
              <w:jc w:val="center"/>
              <w:rPr>
                <w:sz w:val="20"/>
              </w:rPr>
            </w:pPr>
            <w:r>
              <w:rPr>
                <w:spacing w:val="-2"/>
                <w:sz w:val="20"/>
              </w:rPr>
              <w:t>测绘科学与技术</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96"/>
              <w:ind w:left="65" w:right="55"/>
              <w:jc w:val="center"/>
              <w:rPr>
                <w:rFonts w:ascii="Times New Roman"/>
                <w:sz w:val="21"/>
              </w:rPr>
            </w:pPr>
            <w:r>
              <w:rPr>
                <w:rFonts w:ascii="Times New Roman"/>
                <w:spacing w:val="-4"/>
                <w:sz w:val="21"/>
              </w:rPr>
              <w:t>0609</w:t>
            </w:r>
          </w:p>
        </w:tc>
        <w:tc>
          <w:tcPr>
            <w:tcW w:w="855" w:type="dxa"/>
            <w:tcBorders>
              <w:top w:val="nil"/>
              <w:bottom w:val="nil"/>
            </w:tcBorders>
          </w:tcPr>
          <w:p>
            <w:pPr>
              <w:pStyle w:val="7"/>
              <w:spacing w:before="7"/>
              <w:rPr>
                <w:rFonts w:ascii="Microsoft JhengHei"/>
                <w:b/>
                <w:sz w:val="10"/>
              </w:rPr>
            </w:pPr>
          </w:p>
          <w:p>
            <w:pPr>
              <w:pStyle w:val="7"/>
              <w:ind w:left="227"/>
              <w:rPr>
                <w:sz w:val="20"/>
              </w:rPr>
            </w:pPr>
            <w:r>
              <w:rPr>
                <w:spacing w:val="-5"/>
                <w:sz w:val="20"/>
              </w:rPr>
              <w:t>科研</w:t>
            </w:r>
          </w:p>
        </w:tc>
        <w:tc>
          <w:tcPr>
            <w:tcW w:w="645" w:type="dxa"/>
            <w:tcBorders>
              <w:top w:val="nil"/>
              <w:bottom w:val="nil"/>
            </w:tcBorders>
          </w:tcPr>
          <w:p>
            <w:pPr>
              <w:pStyle w:val="7"/>
              <w:spacing w:before="31"/>
              <w:ind w:left="10"/>
              <w:jc w:val="center"/>
              <w:rPr>
                <w:sz w:val="20"/>
              </w:rPr>
            </w:pPr>
            <w:r>
              <w:rPr>
                <w:spacing w:val="-4"/>
                <w:sz w:val="20"/>
              </w:rPr>
              <w:t>专业技</w:t>
            </w:r>
          </w:p>
          <w:p>
            <w:pPr>
              <w:pStyle w:val="7"/>
              <w:spacing w:before="63"/>
              <w:ind w:left="10"/>
              <w:jc w:val="center"/>
              <w:rPr>
                <w:sz w:val="20"/>
              </w:rPr>
            </w:pPr>
            <w:r>
              <w:rPr>
                <w:sz w:val="20"/>
              </w:rPr>
              <w:t>术</w:t>
            </w:r>
          </w:p>
        </w:tc>
        <w:tc>
          <w:tcPr>
            <w:tcW w:w="2025" w:type="dxa"/>
            <w:tcBorders>
              <w:top w:val="nil"/>
              <w:bottom w:val="nil"/>
            </w:tcBorders>
          </w:tcPr>
          <w:p>
            <w:pPr>
              <w:pStyle w:val="7"/>
              <w:spacing w:before="31"/>
              <w:ind w:left="46" w:right="37"/>
              <w:jc w:val="center"/>
              <w:rPr>
                <w:sz w:val="20"/>
              </w:rPr>
            </w:pPr>
            <w:r>
              <w:rPr>
                <w:spacing w:val="-2"/>
                <w:sz w:val="20"/>
              </w:rPr>
              <w:t>从事遥感、</w:t>
            </w:r>
            <w:r>
              <w:rPr>
                <w:rFonts w:ascii="Times New Roman" w:eastAsia="Times New Roman"/>
                <w:spacing w:val="-2"/>
                <w:sz w:val="20"/>
              </w:rPr>
              <w:t>GIS</w:t>
            </w:r>
            <w:r>
              <w:rPr>
                <w:spacing w:val="-5"/>
                <w:sz w:val="20"/>
              </w:rPr>
              <w:t>、导航</w:t>
            </w:r>
          </w:p>
          <w:p>
            <w:pPr>
              <w:pStyle w:val="7"/>
              <w:spacing w:before="63"/>
              <w:ind w:left="107" w:right="97"/>
              <w:jc w:val="center"/>
              <w:rPr>
                <w:sz w:val="20"/>
              </w:rPr>
            </w:pPr>
            <w:r>
              <w:rPr>
                <w:spacing w:val="-2"/>
                <w:sz w:val="20"/>
              </w:rPr>
              <w:t>技术水利应用研究</w:t>
            </w:r>
          </w:p>
        </w:tc>
        <w:tc>
          <w:tcPr>
            <w:tcW w:w="660" w:type="dxa"/>
            <w:tcBorders>
              <w:top w:val="nil"/>
              <w:bottom w:val="nil"/>
            </w:tcBorders>
          </w:tcPr>
          <w:p>
            <w:pPr>
              <w:pStyle w:val="7"/>
              <w:rPr>
                <w:rFonts w:ascii="Microsoft JhengHei"/>
                <w:b/>
                <w:sz w:val="11"/>
              </w:rPr>
            </w:pPr>
          </w:p>
          <w:p>
            <w:pPr>
              <w:pStyle w:val="7"/>
              <w:ind w:left="280"/>
              <w:rPr>
                <w:rFonts w:ascii="Times New Roman"/>
                <w:sz w:val="20"/>
              </w:rPr>
            </w:pPr>
            <w:r>
              <w:rPr>
                <w:rFonts w:ascii="Times New Roman"/>
                <w:sz w:val="20"/>
              </w:rPr>
              <w:t>1</w:t>
            </w:r>
          </w:p>
        </w:tc>
        <w:tc>
          <w:tcPr>
            <w:tcW w:w="2002" w:type="dxa"/>
            <w:tcBorders>
              <w:top w:val="nil"/>
              <w:bottom w:val="nil"/>
            </w:tcBorders>
          </w:tcPr>
          <w:p>
            <w:pPr>
              <w:pStyle w:val="7"/>
              <w:spacing w:before="31"/>
              <w:ind w:left="198"/>
              <w:rPr>
                <w:sz w:val="20"/>
              </w:rPr>
            </w:pPr>
            <w:r>
              <w:rPr>
                <w:spacing w:val="-2"/>
                <w:sz w:val="20"/>
              </w:rPr>
              <w:t>（</w:t>
            </w:r>
            <w:r>
              <w:rPr>
                <w:rFonts w:ascii="Calibri" w:eastAsia="Calibri"/>
                <w:spacing w:val="-2"/>
                <w:sz w:val="20"/>
              </w:rPr>
              <w:t>0816</w:t>
            </w:r>
            <w:r>
              <w:rPr>
                <w:spacing w:val="-2"/>
                <w:sz w:val="20"/>
              </w:rPr>
              <w:t>）</w:t>
            </w:r>
            <w:r>
              <w:rPr>
                <w:spacing w:val="-4"/>
                <w:sz w:val="20"/>
              </w:rPr>
              <w:t>、地理学</w:t>
            </w:r>
          </w:p>
          <w:p>
            <w:pPr>
              <w:pStyle w:val="7"/>
              <w:spacing w:before="63"/>
              <w:ind w:left="198"/>
              <w:rPr>
                <w:sz w:val="20"/>
              </w:rPr>
            </w:pPr>
            <w:r>
              <w:rPr>
                <w:spacing w:val="-2"/>
                <w:sz w:val="20"/>
              </w:rPr>
              <w:t>（</w:t>
            </w:r>
            <w:r>
              <w:rPr>
                <w:rFonts w:ascii="Calibri" w:eastAsia="Calibri"/>
                <w:spacing w:val="-2"/>
                <w:sz w:val="20"/>
              </w:rPr>
              <w:t>0705</w:t>
            </w:r>
            <w:r>
              <w:rPr>
                <w:spacing w:val="-2"/>
                <w:sz w:val="20"/>
              </w:rPr>
              <w:t>）</w:t>
            </w:r>
            <w:r>
              <w:rPr>
                <w:spacing w:val="-4"/>
                <w:sz w:val="20"/>
              </w:rPr>
              <w:t>、地质学</w:t>
            </w:r>
          </w:p>
        </w:tc>
        <w:tc>
          <w:tcPr>
            <w:tcW w:w="1485" w:type="dxa"/>
            <w:tcBorders>
              <w:top w:val="nil"/>
              <w:bottom w:val="nil"/>
            </w:tcBorders>
          </w:tcPr>
          <w:p>
            <w:pPr>
              <w:pStyle w:val="7"/>
              <w:spacing w:before="7"/>
              <w:rPr>
                <w:rFonts w:ascii="Microsoft JhengHei"/>
                <w:b/>
                <w:sz w:val="10"/>
              </w:rPr>
            </w:pPr>
          </w:p>
          <w:p>
            <w:pPr>
              <w:pStyle w:val="7"/>
              <w:ind w:left="222" w:right="212"/>
              <w:jc w:val="center"/>
              <w:rPr>
                <w:sz w:val="20"/>
              </w:rPr>
            </w:pPr>
            <w:r>
              <w:rPr>
                <w:spacing w:val="-2"/>
                <w:sz w:val="20"/>
              </w:rPr>
              <w:t>博士研究生</w:t>
            </w:r>
          </w:p>
        </w:tc>
        <w:tc>
          <w:tcPr>
            <w:tcW w:w="855" w:type="dxa"/>
            <w:tcBorders>
              <w:top w:val="nil"/>
              <w:bottom w:val="nil"/>
            </w:tcBorders>
          </w:tcPr>
          <w:p>
            <w:pPr>
              <w:pStyle w:val="7"/>
              <w:spacing w:before="7"/>
              <w:rPr>
                <w:rFonts w:ascii="Microsoft JhengHei"/>
                <w:b/>
                <w:sz w:val="10"/>
              </w:rPr>
            </w:pPr>
          </w:p>
          <w:p>
            <w:pPr>
              <w:pStyle w:val="7"/>
              <w:ind w:left="10"/>
              <w:jc w:val="center"/>
              <w:rPr>
                <w:sz w:val="20"/>
              </w:rPr>
            </w:pPr>
            <w:r>
              <w:rPr>
                <w:sz w:val="20"/>
              </w:rPr>
              <w:t>无</w:t>
            </w:r>
          </w:p>
        </w:tc>
        <w:tc>
          <w:tcPr>
            <w:tcW w:w="1395" w:type="dxa"/>
            <w:tcBorders>
              <w:top w:val="nil"/>
              <w:bottom w:val="nil"/>
            </w:tcBorders>
          </w:tcPr>
          <w:p>
            <w:pPr>
              <w:pStyle w:val="7"/>
              <w:spacing w:before="7"/>
              <w:rPr>
                <w:rFonts w:ascii="Microsoft JhengHei"/>
                <w:b/>
                <w:sz w:val="10"/>
              </w:rPr>
            </w:pPr>
          </w:p>
          <w:p>
            <w:pPr>
              <w:pStyle w:val="7"/>
              <w:ind w:left="78" w:right="69"/>
              <w:jc w:val="center"/>
              <w:rPr>
                <w:sz w:val="20"/>
              </w:rPr>
            </w:pPr>
            <w:r>
              <w:rPr>
                <w:spacing w:val="-5"/>
                <w:sz w:val="20"/>
              </w:rPr>
              <w:t>应届</w:t>
            </w:r>
          </w:p>
        </w:tc>
        <w:tc>
          <w:tcPr>
            <w:tcW w:w="1266" w:type="dxa"/>
            <w:tcBorders>
              <w:top w:val="nil"/>
              <w:bottom w:val="nil"/>
            </w:tcBorders>
          </w:tcPr>
          <w:p>
            <w:pPr>
              <w:pStyle w:val="7"/>
              <w:spacing w:before="7"/>
              <w:rPr>
                <w:rFonts w:ascii="Microsoft JhengHei"/>
                <w:b/>
                <w:sz w:val="10"/>
              </w:rPr>
            </w:pPr>
          </w:p>
          <w:p>
            <w:pPr>
              <w:pStyle w:val="7"/>
              <w:ind w:left="14" w:right="5"/>
              <w:jc w:val="center"/>
              <w:rPr>
                <w:sz w:val="20"/>
              </w:rPr>
            </w:pPr>
            <w:r>
              <w:rPr>
                <w:spacing w:val="-2"/>
                <w:sz w:val="20"/>
              </w:rPr>
              <w:t>仅限京内生源</w:t>
            </w:r>
          </w:p>
        </w:tc>
        <w:tc>
          <w:tcPr>
            <w:tcW w:w="1037" w:type="dxa"/>
            <w:tcBorders>
              <w:top w:val="nil"/>
              <w:bottom w:val="nil"/>
            </w:tcBorders>
          </w:tcPr>
          <w:p>
            <w:pPr>
              <w:pStyle w:val="7"/>
              <w:spacing w:before="31"/>
              <w:ind w:left="10"/>
              <w:jc w:val="center"/>
              <w:rPr>
                <w:sz w:val="20"/>
              </w:rPr>
            </w:pPr>
            <w:r>
              <w:rPr>
                <w:spacing w:val="-2"/>
                <w:sz w:val="20"/>
              </w:rPr>
              <w:t>具有北京市</w:t>
            </w:r>
          </w:p>
          <w:p>
            <w:pPr>
              <w:pStyle w:val="7"/>
              <w:spacing w:before="63"/>
              <w:ind w:left="10"/>
              <w:jc w:val="center"/>
              <w:rPr>
                <w:sz w:val="20"/>
              </w:rPr>
            </w:pPr>
            <w:r>
              <w:rPr>
                <w:spacing w:val="-3"/>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pacing w:val="-2"/>
                <w:sz w:val="20"/>
              </w:rPr>
              <w:t>（</w:t>
            </w:r>
            <w:r>
              <w:rPr>
                <w:rFonts w:ascii="Calibri" w:eastAsia="Calibri"/>
                <w:spacing w:val="-2"/>
                <w:sz w:val="20"/>
              </w:rPr>
              <w:t>0709</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0610</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6"/>
              <w:rPr>
                <w:rFonts w:ascii="Microsoft JhengHei"/>
                <w:b/>
                <w:sz w:val="11"/>
              </w:rPr>
            </w:pPr>
          </w:p>
          <w:p>
            <w:pPr>
              <w:pStyle w:val="7"/>
              <w:spacing w:line="300" w:lineRule="auto"/>
              <w:ind w:left="112" w:right="100"/>
              <w:rPr>
                <w:sz w:val="20"/>
              </w:rPr>
            </w:pPr>
            <w:r>
              <w:rPr>
                <w:spacing w:val="-2"/>
                <w:sz w:val="20"/>
              </w:rPr>
              <w:t>从事洪涝运动机理及过程模拟方面的研究</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48" w:line="300" w:lineRule="auto"/>
              <w:ind w:left="98" w:right="86"/>
              <w:jc w:val="center"/>
              <w:rPr>
                <w:sz w:val="20"/>
              </w:rPr>
            </w:pPr>
            <w:r>
              <w:rPr>
                <w:spacing w:val="-2"/>
                <w:sz w:val="20"/>
              </w:rPr>
              <w:t>历史学（</w:t>
            </w:r>
            <w:r>
              <w:rPr>
                <w:rFonts w:ascii="Calibri" w:eastAsia="Calibri"/>
                <w:spacing w:val="-2"/>
                <w:sz w:val="20"/>
              </w:rPr>
              <w:t>06</w:t>
            </w:r>
            <w:r>
              <w:rPr>
                <w:spacing w:val="-2"/>
                <w:sz w:val="20"/>
              </w:rPr>
              <w:t>）、大气科学（</w:t>
            </w:r>
            <w:r>
              <w:rPr>
                <w:rFonts w:ascii="Calibri" w:eastAsia="Calibri"/>
                <w:spacing w:val="-2"/>
                <w:sz w:val="20"/>
              </w:rPr>
              <w:t>0706</w:t>
            </w:r>
            <w:r>
              <w:rPr>
                <w:spacing w:val="-2"/>
                <w:sz w:val="20"/>
              </w:rPr>
              <w:t>）</w:t>
            </w:r>
            <w:r>
              <w:rPr>
                <w:spacing w:val="-5"/>
                <w:sz w:val="20"/>
              </w:rPr>
              <w:t>、水利</w:t>
            </w:r>
          </w:p>
          <w:p>
            <w:pPr>
              <w:pStyle w:val="7"/>
              <w:spacing w:line="256" w:lineRule="exact"/>
              <w:ind w:left="93" w:right="84"/>
              <w:jc w:val="center"/>
              <w:rPr>
                <w:sz w:val="20"/>
              </w:rPr>
            </w:pPr>
            <w:r>
              <w:rPr>
                <w:sz w:val="20"/>
              </w:rPr>
              <w:t>工程</w:t>
            </w:r>
            <w:r>
              <w:rPr>
                <w:spacing w:val="-2"/>
                <w:sz w:val="20"/>
              </w:rPr>
              <w:t>（</w:t>
            </w:r>
            <w:r>
              <w:rPr>
                <w:rFonts w:ascii="Calibri" w:eastAsia="Calibri"/>
                <w:spacing w:val="-2"/>
                <w:sz w:val="20"/>
              </w:rPr>
              <w:t>0815</w:t>
            </w:r>
            <w:r>
              <w:rPr>
                <w:spacing w:val="-2"/>
                <w:sz w:val="20"/>
              </w:rPr>
              <w:t>）</w:t>
            </w:r>
          </w:p>
        </w:tc>
        <w:tc>
          <w:tcPr>
            <w:tcW w:w="1485" w:type="dxa"/>
          </w:tcPr>
          <w:p>
            <w:pPr>
              <w:pStyle w:val="7"/>
              <w:rPr>
                <w:rFonts w:ascii="Microsoft JhengHei"/>
                <w:b/>
                <w:sz w:val="20"/>
              </w:rPr>
            </w:pPr>
          </w:p>
          <w:p>
            <w:pPr>
              <w:pStyle w:val="7"/>
              <w:ind w:left="222" w:right="212"/>
              <w:jc w:val="center"/>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5"/>
                <w:sz w:val="20"/>
              </w:rPr>
              <w:t>应届</w:t>
            </w:r>
          </w:p>
        </w:tc>
        <w:tc>
          <w:tcPr>
            <w:tcW w:w="1266" w:type="dxa"/>
          </w:tcPr>
          <w:p>
            <w:pPr>
              <w:pStyle w:val="7"/>
              <w:rPr>
                <w:rFonts w:ascii="Microsoft JhengHei"/>
                <w:b/>
                <w:sz w:val="20"/>
              </w:rPr>
            </w:pPr>
          </w:p>
          <w:p>
            <w:pPr>
              <w:pStyle w:val="7"/>
              <w:ind w:left="14" w:right="5"/>
              <w:jc w:val="center"/>
              <w:rPr>
                <w:sz w:val="20"/>
              </w:rPr>
            </w:pPr>
            <w:r>
              <w:rPr>
                <w:spacing w:val="-2"/>
                <w:sz w:val="20"/>
              </w:rPr>
              <w:t>仅限京外生源</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0611</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48" w:line="300" w:lineRule="auto"/>
              <w:ind w:left="112" w:right="100"/>
              <w:jc w:val="center"/>
              <w:rPr>
                <w:sz w:val="20"/>
              </w:rPr>
            </w:pPr>
            <w:r>
              <w:rPr>
                <w:spacing w:val="-2"/>
                <w:sz w:val="20"/>
              </w:rPr>
              <w:t>从事ft洪灾害防治、水文学及水资源等方</w:t>
            </w:r>
          </w:p>
          <w:p>
            <w:pPr>
              <w:pStyle w:val="7"/>
              <w:spacing w:line="256" w:lineRule="exact"/>
              <w:ind w:left="107" w:right="97"/>
              <w:jc w:val="center"/>
              <w:rPr>
                <w:sz w:val="20"/>
              </w:rPr>
            </w:pPr>
            <w:r>
              <w:rPr>
                <w:spacing w:val="-4"/>
                <w:sz w:val="20"/>
              </w:rPr>
              <w:t>面研究</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rPr>
                <w:rFonts w:ascii="Microsoft JhengHei"/>
                <w:b/>
                <w:sz w:val="20"/>
              </w:rPr>
            </w:pPr>
          </w:p>
          <w:p>
            <w:pPr>
              <w:pStyle w:val="7"/>
              <w:ind w:left="93" w:right="84"/>
              <w:jc w:val="center"/>
              <w:rPr>
                <w:sz w:val="20"/>
              </w:rPr>
            </w:pPr>
            <w:r>
              <w:rPr>
                <w:sz w:val="20"/>
              </w:rPr>
              <w:t>水利工程</w:t>
            </w:r>
            <w:r>
              <w:rPr>
                <w:spacing w:val="-2"/>
                <w:sz w:val="20"/>
              </w:rPr>
              <w:t>（</w:t>
            </w:r>
            <w:r>
              <w:rPr>
                <w:rFonts w:ascii="Calibri" w:eastAsia="Calibri"/>
                <w:spacing w:val="-2"/>
                <w:sz w:val="20"/>
              </w:rPr>
              <w:t>0815</w:t>
            </w:r>
            <w:r>
              <w:rPr>
                <w:spacing w:val="-2"/>
                <w:sz w:val="20"/>
              </w:rPr>
              <w:t>）</w:t>
            </w:r>
          </w:p>
        </w:tc>
        <w:tc>
          <w:tcPr>
            <w:tcW w:w="1485" w:type="dxa"/>
          </w:tcPr>
          <w:p>
            <w:pPr>
              <w:pStyle w:val="7"/>
              <w:rPr>
                <w:rFonts w:ascii="Microsoft JhengHei"/>
                <w:b/>
                <w:sz w:val="20"/>
              </w:rPr>
            </w:pPr>
          </w:p>
          <w:p>
            <w:pPr>
              <w:pStyle w:val="7"/>
              <w:ind w:left="222" w:right="212"/>
              <w:jc w:val="center"/>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2"/>
                <w:sz w:val="20"/>
              </w:rPr>
              <w:t>出站博士后</w:t>
            </w:r>
          </w:p>
        </w:tc>
        <w:tc>
          <w:tcPr>
            <w:tcW w:w="1266" w:type="dxa"/>
          </w:tcPr>
          <w:p>
            <w:pPr>
              <w:pStyle w:val="7"/>
              <w:spacing w:before="6"/>
              <w:rPr>
                <w:rFonts w:ascii="Microsoft JhengHei"/>
                <w:b/>
                <w:sz w:val="11"/>
              </w:rPr>
            </w:pPr>
          </w:p>
          <w:p>
            <w:pPr>
              <w:pStyle w:val="7"/>
              <w:spacing w:line="300" w:lineRule="auto"/>
              <w:ind w:left="532" w:right="21" w:hanging="500"/>
              <w:rPr>
                <w:sz w:val="20"/>
              </w:rPr>
            </w:pPr>
            <w:r>
              <w:rPr>
                <w:spacing w:val="-2"/>
                <w:sz w:val="20"/>
              </w:rPr>
              <w:t>仅限出站博士</w:t>
            </w:r>
            <w:r>
              <w:rPr>
                <w:spacing w:val="-10"/>
                <w:sz w:val="20"/>
              </w:rPr>
              <w:t>后</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0612</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48"/>
              <w:ind w:left="112"/>
              <w:rPr>
                <w:sz w:val="20"/>
              </w:rPr>
            </w:pPr>
            <w:r>
              <w:rPr>
                <w:spacing w:val="-2"/>
                <w:sz w:val="20"/>
              </w:rPr>
              <w:t>从事水电工程生态环</w:t>
            </w:r>
          </w:p>
          <w:p>
            <w:pPr>
              <w:pStyle w:val="7"/>
              <w:spacing w:line="320" w:lineRule="atLeast"/>
              <w:ind w:left="612" w:right="100" w:hanging="500"/>
              <w:rPr>
                <w:sz w:val="20"/>
              </w:rPr>
            </w:pPr>
            <w:r>
              <w:rPr>
                <w:spacing w:val="-2"/>
                <w:sz w:val="20"/>
              </w:rPr>
              <w:t>境影响与碳中和等方</w:t>
            </w:r>
            <w:r>
              <w:rPr>
                <w:spacing w:val="-4"/>
                <w:sz w:val="20"/>
              </w:rPr>
              <w:t>面的研究</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48" w:line="300" w:lineRule="auto"/>
              <w:ind w:left="301" w:right="86" w:hanging="203"/>
              <w:rPr>
                <w:sz w:val="20"/>
              </w:rPr>
            </w:pPr>
            <w:r>
              <w:rPr>
                <w:spacing w:val="-2"/>
                <w:sz w:val="20"/>
              </w:rPr>
              <w:t>水利工程（</w:t>
            </w:r>
            <w:r>
              <w:rPr>
                <w:rFonts w:ascii="Calibri" w:eastAsia="Calibri"/>
                <w:spacing w:val="-2"/>
                <w:sz w:val="20"/>
              </w:rPr>
              <w:t>0815</w:t>
            </w:r>
            <w:r>
              <w:rPr>
                <w:spacing w:val="-2"/>
                <w:sz w:val="20"/>
              </w:rPr>
              <w:t>）、环境科学与工程</w:t>
            </w:r>
          </w:p>
          <w:p>
            <w:pPr>
              <w:pStyle w:val="7"/>
              <w:spacing w:line="256" w:lineRule="exact"/>
              <w:ind w:left="98"/>
              <w:rPr>
                <w:sz w:val="20"/>
              </w:rPr>
            </w:pPr>
            <w:r>
              <w:rPr>
                <w:spacing w:val="-2"/>
                <w:sz w:val="20"/>
              </w:rPr>
              <w:t>（</w:t>
            </w:r>
            <w:r>
              <w:rPr>
                <w:rFonts w:ascii="Calibri" w:eastAsia="Calibri"/>
                <w:spacing w:val="-2"/>
                <w:sz w:val="20"/>
              </w:rPr>
              <w:t>0830</w:t>
            </w:r>
            <w:r>
              <w:rPr>
                <w:spacing w:val="-2"/>
                <w:sz w:val="20"/>
              </w:rPr>
              <w:t>）</w:t>
            </w:r>
            <w:r>
              <w:rPr>
                <w:spacing w:val="-4"/>
                <w:sz w:val="20"/>
              </w:rPr>
              <w:t>、计算机科</w:t>
            </w:r>
          </w:p>
        </w:tc>
        <w:tc>
          <w:tcPr>
            <w:tcW w:w="1485" w:type="dxa"/>
          </w:tcPr>
          <w:p>
            <w:pPr>
              <w:pStyle w:val="7"/>
              <w:spacing w:before="6"/>
              <w:rPr>
                <w:rFonts w:ascii="Microsoft JhengHei"/>
                <w:b/>
                <w:sz w:val="11"/>
              </w:rPr>
            </w:pPr>
          </w:p>
          <w:p>
            <w:pPr>
              <w:pStyle w:val="7"/>
              <w:spacing w:line="300" w:lineRule="auto"/>
              <w:ind w:left="642" w:right="30" w:hanging="600"/>
              <w:rPr>
                <w:sz w:val="20"/>
              </w:rPr>
            </w:pPr>
            <w:r>
              <w:rPr>
                <w:spacing w:val="-2"/>
                <w:sz w:val="20"/>
              </w:rPr>
              <w:t>硕士研究生及以</w:t>
            </w:r>
            <w:r>
              <w:rPr>
                <w:spacing w:val="-10"/>
                <w:sz w:val="20"/>
              </w:rPr>
              <w:t>上</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2"/>
                <w:sz w:val="20"/>
              </w:rPr>
              <w:t>留学回国人员</w:t>
            </w:r>
          </w:p>
        </w:tc>
        <w:tc>
          <w:tcPr>
            <w:tcW w:w="1266" w:type="dxa"/>
          </w:tcPr>
          <w:p>
            <w:pPr>
              <w:pStyle w:val="7"/>
              <w:spacing w:before="6"/>
              <w:rPr>
                <w:rFonts w:ascii="Microsoft JhengHei"/>
                <w:b/>
                <w:sz w:val="11"/>
              </w:rPr>
            </w:pPr>
          </w:p>
          <w:p>
            <w:pPr>
              <w:pStyle w:val="7"/>
              <w:spacing w:line="300" w:lineRule="auto"/>
              <w:ind w:left="432" w:right="21" w:hanging="400"/>
              <w:rPr>
                <w:sz w:val="20"/>
              </w:rPr>
            </w:pPr>
            <w:r>
              <w:rPr>
                <w:spacing w:val="-2"/>
                <w:sz w:val="20"/>
              </w:rPr>
              <w:t>仅限留学回国</w:t>
            </w:r>
            <w:r>
              <w:rPr>
                <w:spacing w:val="-6"/>
                <w:sz w:val="20"/>
              </w:rPr>
              <w:t>人员</w:t>
            </w:r>
          </w:p>
        </w:tc>
        <w:tc>
          <w:tcPr>
            <w:tcW w:w="1037" w:type="dxa"/>
          </w:tcPr>
          <w:p>
            <w:pPr>
              <w:pStyle w:val="7"/>
              <w:rPr>
                <w:rFonts w:ascii="Times New Roman"/>
                <w:sz w:val="20"/>
              </w:rPr>
            </w:pPr>
          </w:p>
        </w:tc>
      </w:tr>
    </w:tbl>
    <w:p>
      <w:pPr>
        <w:spacing w:after="0"/>
        <w:rPr>
          <w:rFonts w:ascii="Times New Roman"/>
          <w:sz w:val="20"/>
        </w:rPr>
        <w:sectPr>
          <w:pgSz w:w="16840" w:h="11910" w:orient="landscape"/>
          <w:pgMar w:top="1100" w:right="1020" w:bottom="280" w:left="1340" w:header="720" w:footer="720" w:gutter="0"/>
          <w:cols w:space="720" w:num="1"/>
        </w:sectPr>
      </w:pPr>
    </w:p>
    <w:p>
      <w:pPr>
        <w:pStyle w:val="2"/>
        <w:spacing w:before="7"/>
        <w:ind w:left="0"/>
        <w:rPr>
          <w:rFonts w:ascii="Microsoft JhengHei"/>
          <w:b/>
          <w:sz w:val="19"/>
        </w:r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765"/>
        <w:gridCol w:w="585"/>
        <w:gridCol w:w="855"/>
        <w:gridCol w:w="645"/>
        <w:gridCol w:w="2025"/>
        <w:gridCol w:w="660"/>
        <w:gridCol w:w="2002"/>
        <w:gridCol w:w="1485"/>
        <w:gridCol w:w="855"/>
        <w:gridCol w:w="1395"/>
        <w:gridCol w:w="1266"/>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375" w:type="dxa"/>
            <w:vMerge w:val="restart"/>
          </w:tcPr>
          <w:p>
            <w:pPr>
              <w:pStyle w:val="7"/>
              <w:rPr>
                <w:rFonts w:ascii="Times New Roman"/>
                <w:sz w:val="20"/>
              </w:rPr>
            </w:pPr>
          </w:p>
        </w:tc>
        <w:tc>
          <w:tcPr>
            <w:tcW w:w="765" w:type="dxa"/>
            <w:vMerge w:val="restart"/>
          </w:tcPr>
          <w:p>
            <w:pPr>
              <w:pStyle w:val="7"/>
              <w:rPr>
                <w:rFonts w:ascii="Times New Roman"/>
                <w:sz w:val="20"/>
              </w:rPr>
            </w:pPr>
          </w:p>
        </w:tc>
        <w:tc>
          <w:tcPr>
            <w:tcW w:w="585" w:type="dxa"/>
          </w:tcPr>
          <w:p>
            <w:pPr>
              <w:pStyle w:val="7"/>
              <w:rPr>
                <w:rFonts w:ascii="Times New Roman"/>
                <w:sz w:val="20"/>
              </w:rPr>
            </w:pPr>
          </w:p>
        </w:tc>
        <w:tc>
          <w:tcPr>
            <w:tcW w:w="855" w:type="dxa"/>
          </w:tcPr>
          <w:p>
            <w:pPr>
              <w:pStyle w:val="7"/>
              <w:rPr>
                <w:rFonts w:ascii="Times New Roman"/>
                <w:sz w:val="20"/>
              </w:rPr>
            </w:pPr>
          </w:p>
        </w:tc>
        <w:tc>
          <w:tcPr>
            <w:tcW w:w="645" w:type="dxa"/>
          </w:tcPr>
          <w:p>
            <w:pPr>
              <w:pStyle w:val="7"/>
              <w:rPr>
                <w:rFonts w:ascii="Times New Roman"/>
                <w:sz w:val="20"/>
              </w:rPr>
            </w:pPr>
          </w:p>
        </w:tc>
        <w:tc>
          <w:tcPr>
            <w:tcW w:w="2025" w:type="dxa"/>
          </w:tcPr>
          <w:p>
            <w:pPr>
              <w:pStyle w:val="7"/>
              <w:rPr>
                <w:rFonts w:ascii="Times New Roman"/>
                <w:sz w:val="20"/>
              </w:rPr>
            </w:pPr>
          </w:p>
        </w:tc>
        <w:tc>
          <w:tcPr>
            <w:tcW w:w="660" w:type="dxa"/>
          </w:tcPr>
          <w:p>
            <w:pPr>
              <w:pStyle w:val="7"/>
              <w:rPr>
                <w:rFonts w:ascii="Times New Roman"/>
                <w:sz w:val="20"/>
              </w:rPr>
            </w:pPr>
          </w:p>
        </w:tc>
        <w:tc>
          <w:tcPr>
            <w:tcW w:w="2002" w:type="dxa"/>
          </w:tcPr>
          <w:p>
            <w:pPr>
              <w:pStyle w:val="7"/>
              <w:spacing w:before="48"/>
              <w:ind w:left="93" w:right="84"/>
              <w:jc w:val="center"/>
              <w:rPr>
                <w:sz w:val="20"/>
              </w:rPr>
            </w:pPr>
            <w:r>
              <w:rPr>
                <w:sz w:val="20"/>
              </w:rPr>
              <w:t>学与技术</w:t>
            </w:r>
            <w:r>
              <w:rPr>
                <w:spacing w:val="-2"/>
                <w:sz w:val="20"/>
              </w:rPr>
              <w:t>（</w:t>
            </w:r>
            <w:r>
              <w:rPr>
                <w:rFonts w:ascii="Calibri" w:eastAsia="Calibri"/>
                <w:spacing w:val="-2"/>
                <w:sz w:val="20"/>
              </w:rPr>
              <w:t>0812</w:t>
            </w:r>
            <w:r>
              <w:rPr>
                <w:spacing w:val="-2"/>
                <w:sz w:val="20"/>
              </w:rPr>
              <w:t>）</w:t>
            </w:r>
          </w:p>
        </w:tc>
        <w:tc>
          <w:tcPr>
            <w:tcW w:w="1485" w:type="dxa"/>
          </w:tcPr>
          <w:p>
            <w:pPr>
              <w:pStyle w:val="7"/>
              <w:rPr>
                <w:rFonts w:ascii="Times New Roman"/>
                <w:sz w:val="20"/>
              </w:rPr>
            </w:pPr>
          </w:p>
        </w:tc>
        <w:tc>
          <w:tcPr>
            <w:tcW w:w="855" w:type="dxa"/>
          </w:tcPr>
          <w:p>
            <w:pPr>
              <w:pStyle w:val="7"/>
              <w:rPr>
                <w:rFonts w:ascii="Times New Roman"/>
                <w:sz w:val="20"/>
              </w:rPr>
            </w:pPr>
          </w:p>
        </w:tc>
        <w:tc>
          <w:tcPr>
            <w:tcW w:w="1395" w:type="dxa"/>
          </w:tcPr>
          <w:p>
            <w:pPr>
              <w:pStyle w:val="7"/>
              <w:rPr>
                <w:rFonts w:ascii="Times New Roman"/>
                <w:sz w:val="20"/>
              </w:rPr>
            </w:pPr>
          </w:p>
        </w:tc>
        <w:tc>
          <w:tcPr>
            <w:tcW w:w="1266" w:type="dxa"/>
          </w:tcPr>
          <w:p>
            <w:pPr>
              <w:pStyle w:val="7"/>
              <w:rPr>
                <w:rFonts w:ascii="Times New Roman"/>
                <w:sz w:val="20"/>
              </w:rPr>
            </w:pP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2" w:right="83"/>
              <w:jc w:val="center"/>
              <w:rPr>
                <w:sz w:val="20"/>
              </w:rPr>
            </w:pPr>
            <w:r>
              <w:rPr>
                <w:spacing w:val="-2"/>
                <w:sz w:val="20"/>
              </w:rPr>
              <w:t>土木工程（</w:t>
            </w:r>
            <w:r>
              <w:rPr>
                <w:rFonts w:ascii="Calibri" w:eastAsia="Calibri"/>
                <w:spacing w:val="-2"/>
                <w:sz w:val="20"/>
              </w:rPr>
              <w:t>0814</w:t>
            </w:r>
            <w:r>
              <w:rPr>
                <w:spacing w:val="-2"/>
                <w:sz w:val="20"/>
              </w:rPr>
              <w:t>）</w:t>
            </w:r>
            <w:r>
              <w:rPr>
                <w:spacing w:val="-10"/>
                <w:sz w:val="20"/>
              </w:rPr>
              <w:t>、</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81"/>
              <w:ind w:left="65" w:right="55"/>
              <w:jc w:val="center"/>
              <w:rPr>
                <w:rFonts w:ascii="Times New Roman"/>
                <w:sz w:val="21"/>
              </w:rPr>
            </w:pPr>
            <w:r>
              <w:rPr>
                <w:rFonts w:ascii="Times New Roman"/>
                <w:spacing w:val="-4"/>
                <w:sz w:val="21"/>
              </w:rPr>
              <w:t>0613</w:t>
            </w:r>
          </w:p>
        </w:tc>
        <w:tc>
          <w:tcPr>
            <w:tcW w:w="855" w:type="dxa"/>
            <w:tcBorders>
              <w:top w:val="nil"/>
              <w:bottom w:val="nil"/>
            </w:tcBorders>
          </w:tcPr>
          <w:p>
            <w:pPr>
              <w:pStyle w:val="7"/>
              <w:spacing w:before="176"/>
              <w:ind w:left="227"/>
              <w:rPr>
                <w:sz w:val="20"/>
              </w:rPr>
            </w:pPr>
            <w:r>
              <w:rPr>
                <w:spacing w:val="-5"/>
                <w:sz w:val="20"/>
              </w:rPr>
              <w:t>科研</w:t>
            </w:r>
          </w:p>
        </w:tc>
        <w:tc>
          <w:tcPr>
            <w:tcW w:w="645" w:type="dxa"/>
            <w:tcBorders>
              <w:top w:val="nil"/>
              <w:bottom w:val="nil"/>
            </w:tcBorders>
          </w:tcPr>
          <w:p>
            <w:pPr>
              <w:pStyle w:val="7"/>
              <w:spacing w:before="16"/>
              <w:ind w:left="10"/>
              <w:jc w:val="center"/>
              <w:rPr>
                <w:sz w:val="20"/>
              </w:rPr>
            </w:pPr>
            <w:r>
              <w:rPr>
                <w:spacing w:val="-4"/>
                <w:sz w:val="20"/>
              </w:rPr>
              <w:t>专业技</w:t>
            </w:r>
          </w:p>
          <w:p>
            <w:pPr>
              <w:pStyle w:val="7"/>
              <w:spacing w:before="63"/>
              <w:ind w:left="10"/>
              <w:jc w:val="center"/>
              <w:rPr>
                <w:sz w:val="20"/>
              </w:rPr>
            </w:pPr>
            <w:r>
              <w:rPr>
                <w:sz w:val="20"/>
              </w:rPr>
              <w:t>术</w:t>
            </w:r>
          </w:p>
        </w:tc>
        <w:tc>
          <w:tcPr>
            <w:tcW w:w="2025" w:type="dxa"/>
            <w:tcBorders>
              <w:top w:val="nil"/>
              <w:bottom w:val="nil"/>
            </w:tcBorders>
          </w:tcPr>
          <w:p>
            <w:pPr>
              <w:pStyle w:val="7"/>
              <w:spacing w:before="16"/>
              <w:ind w:left="46" w:right="36"/>
              <w:jc w:val="center"/>
              <w:rPr>
                <w:sz w:val="20"/>
              </w:rPr>
            </w:pPr>
            <w:r>
              <w:rPr>
                <w:spacing w:val="-2"/>
                <w:sz w:val="20"/>
              </w:rPr>
              <w:t>从事工程抗震试验或</w:t>
            </w:r>
          </w:p>
          <w:p>
            <w:pPr>
              <w:pStyle w:val="7"/>
              <w:spacing w:before="63"/>
              <w:ind w:left="107" w:right="97"/>
              <w:jc w:val="center"/>
              <w:rPr>
                <w:sz w:val="20"/>
              </w:rPr>
            </w:pPr>
            <w:r>
              <w:rPr>
                <w:spacing w:val="-3"/>
                <w:sz w:val="20"/>
              </w:rPr>
              <w:t>数值模拟</w:t>
            </w:r>
          </w:p>
        </w:tc>
        <w:tc>
          <w:tcPr>
            <w:tcW w:w="660" w:type="dxa"/>
            <w:tcBorders>
              <w:top w:val="nil"/>
              <w:bottom w:val="nil"/>
            </w:tcBorders>
          </w:tcPr>
          <w:p>
            <w:pPr>
              <w:pStyle w:val="7"/>
              <w:spacing w:before="18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98"/>
              <w:rPr>
                <w:sz w:val="20"/>
              </w:rPr>
            </w:pPr>
            <w:r>
              <w:rPr>
                <w:spacing w:val="-2"/>
                <w:sz w:val="20"/>
              </w:rPr>
              <w:t>水利工程（</w:t>
            </w:r>
            <w:r>
              <w:rPr>
                <w:rFonts w:ascii="Calibri" w:eastAsia="Calibri"/>
                <w:spacing w:val="-2"/>
                <w:sz w:val="20"/>
              </w:rPr>
              <w:t>0815</w:t>
            </w:r>
            <w:r>
              <w:rPr>
                <w:spacing w:val="-2"/>
                <w:sz w:val="20"/>
              </w:rPr>
              <w:t>）</w:t>
            </w:r>
            <w:r>
              <w:rPr>
                <w:spacing w:val="-10"/>
                <w:sz w:val="20"/>
              </w:rPr>
              <w:t>、</w:t>
            </w:r>
          </w:p>
          <w:p>
            <w:pPr>
              <w:pStyle w:val="7"/>
              <w:spacing w:before="63"/>
              <w:ind w:left="98"/>
              <w:rPr>
                <w:sz w:val="20"/>
              </w:rPr>
            </w:pPr>
            <w:r>
              <w:rPr>
                <w:spacing w:val="-2"/>
                <w:sz w:val="20"/>
              </w:rPr>
              <w:t>计算机（</w:t>
            </w:r>
            <w:r>
              <w:rPr>
                <w:rFonts w:ascii="Calibri" w:eastAsia="Calibri"/>
                <w:spacing w:val="-2"/>
                <w:sz w:val="20"/>
              </w:rPr>
              <w:t>0812</w:t>
            </w:r>
            <w:r>
              <w:rPr>
                <w:spacing w:val="-2"/>
                <w:sz w:val="20"/>
              </w:rPr>
              <w:t>）</w:t>
            </w:r>
            <w:r>
              <w:rPr>
                <w:spacing w:val="-6"/>
                <w:sz w:val="20"/>
              </w:rPr>
              <w:t>、地</w:t>
            </w:r>
          </w:p>
        </w:tc>
        <w:tc>
          <w:tcPr>
            <w:tcW w:w="1485" w:type="dxa"/>
            <w:tcBorders>
              <w:top w:val="nil"/>
              <w:bottom w:val="nil"/>
            </w:tcBorders>
          </w:tcPr>
          <w:p>
            <w:pPr>
              <w:pStyle w:val="7"/>
              <w:spacing w:before="176"/>
              <w:ind w:left="242"/>
              <w:rPr>
                <w:sz w:val="20"/>
              </w:rPr>
            </w:pPr>
            <w:r>
              <w:rPr>
                <w:spacing w:val="-2"/>
                <w:sz w:val="20"/>
              </w:rPr>
              <w:t>博士研究生</w:t>
            </w:r>
          </w:p>
        </w:tc>
        <w:tc>
          <w:tcPr>
            <w:tcW w:w="855" w:type="dxa"/>
            <w:tcBorders>
              <w:top w:val="nil"/>
              <w:bottom w:val="nil"/>
            </w:tcBorders>
          </w:tcPr>
          <w:p>
            <w:pPr>
              <w:pStyle w:val="7"/>
              <w:spacing w:before="176"/>
              <w:ind w:left="10"/>
              <w:jc w:val="center"/>
              <w:rPr>
                <w:sz w:val="20"/>
              </w:rPr>
            </w:pPr>
            <w:r>
              <w:rPr>
                <w:sz w:val="20"/>
              </w:rPr>
              <w:t>无</w:t>
            </w:r>
          </w:p>
        </w:tc>
        <w:tc>
          <w:tcPr>
            <w:tcW w:w="1395" w:type="dxa"/>
            <w:tcBorders>
              <w:top w:val="nil"/>
              <w:bottom w:val="nil"/>
            </w:tcBorders>
          </w:tcPr>
          <w:p>
            <w:pPr>
              <w:pStyle w:val="7"/>
              <w:spacing w:before="176"/>
              <w:ind w:left="78" w:right="69"/>
              <w:jc w:val="center"/>
              <w:rPr>
                <w:sz w:val="20"/>
              </w:rPr>
            </w:pPr>
            <w:r>
              <w:rPr>
                <w:spacing w:val="-5"/>
                <w:sz w:val="20"/>
              </w:rPr>
              <w:t>应届</w:t>
            </w:r>
          </w:p>
        </w:tc>
        <w:tc>
          <w:tcPr>
            <w:tcW w:w="1266" w:type="dxa"/>
            <w:tcBorders>
              <w:top w:val="nil"/>
              <w:bottom w:val="nil"/>
            </w:tcBorders>
          </w:tcPr>
          <w:p>
            <w:pPr>
              <w:pStyle w:val="7"/>
              <w:spacing w:before="176"/>
              <w:ind w:left="32"/>
              <w:rPr>
                <w:sz w:val="20"/>
              </w:rPr>
            </w:pPr>
            <w:r>
              <w:rPr>
                <w:spacing w:val="-2"/>
                <w:sz w:val="20"/>
              </w:rPr>
              <w:t>仅限京内生源</w:t>
            </w:r>
          </w:p>
        </w:tc>
        <w:tc>
          <w:tcPr>
            <w:tcW w:w="1037" w:type="dxa"/>
            <w:tcBorders>
              <w:top w:val="nil"/>
              <w:bottom w:val="nil"/>
            </w:tcBorders>
          </w:tcPr>
          <w:p>
            <w:pPr>
              <w:pStyle w:val="7"/>
              <w:spacing w:before="16"/>
              <w:ind w:left="10"/>
              <w:jc w:val="center"/>
              <w:rPr>
                <w:sz w:val="20"/>
              </w:rPr>
            </w:pPr>
            <w:r>
              <w:rPr>
                <w:spacing w:val="-2"/>
                <w:sz w:val="20"/>
              </w:rPr>
              <w:t>具有北京市</w:t>
            </w:r>
          </w:p>
          <w:p>
            <w:pPr>
              <w:pStyle w:val="7"/>
              <w:spacing w:before="63"/>
              <w:ind w:left="10"/>
              <w:jc w:val="center"/>
              <w:rPr>
                <w:sz w:val="20"/>
              </w:rPr>
            </w:pPr>
            <w:r>
              <w:rPr>
                <w:spacing w:val="-3"/>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z w:val="20"/>
              </w:rPr>
              <w:t>质学</w:t>
            </w:r>
            <w:r>
              <w:rPr>
                <w:spacing w:val="-2"/>
                <w:sz w:val="20"/>
              </w:rPr>
              <w:t>（</w:t>
            </w:r>
            <w:r>
              <w:rPr>
                <w:rFonts w:ascii="Calibri" w:eastAsia="Calibri"/>
                <w:spacing w:val="-2"/>
                <w:sz w:val="20"/>
              </w:rPr>
              <w:t>0709</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2" w:right="83"/>
              <w:jc w:val="center"/>
              <w:rPr>
                <w:sz w:val="20"/>
              </w:rPr>
            </w:pPr>
            <w:r>
              <w:rPr>
                <w:spacing w:val="-2"/>
                <w:sz w:val="20"/>
              </w:rPr>
              <w:t>水利工程（</w:t>
            </w:r>
            <w:r>
              <w:rPr>
                <w:rFonts w:ascii="Calibri" w:eastAsia="Calibri"/>
                <w:spacing w:val="-2"/>
                <w:sz w:val="20"/>
              </w:rPr>
              <w:t>0815</w:t>
            </w:r>
            <w:r>
              <w:rPr>
                <w:spacing w:val="-2"/>
                <w:sz w:val="20"/>
              </w:rPr>
              <w:t>）</w:t>
            </w:r>
            <w:r>
              <w:rPr>
                <w:spacing w:val="-10"/>
                <w:sz w:val="20"/>
              </w:rPr>
              <w:t>、</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vMerge w:val="restart"/>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2" w:right="83"/>
              <w:jc w:val="center"/>
              <w:rPr>
                <w:sz w:val="20"/>
              </w:rPr>
            </w:pPr>
            <w:r>
              <w:rPr>
                <w:spacing w:val="-2"/>
                <w:sz w:val="20"/>
              </w:rPr>
              <w:t>土木工程（</w:t>
            </w:r>
            <w:r>
              <w:rPr>
                <w:rFonts w:ascii="Calibri" w:eastAsia="Calibri"/>
                <w:spacing w:val="-2"/>
                <w:sz w:val="20"/>
              </w:rPr>
              <w:t>0814</w:t>
            </w:r>
            <w:r>
              <w:rPr>
                <w:spacing w:val="-2"/>
                <w:sz w:val="20"/>
              </w:rPr>
              <w:t>）</w:t>
            </w:r>
            <w:r>
              <w:rPr>
                <w:spacing w:val="-10"/>
                <w:sz w:val="20"/>
              </w:rPr>
              <w:t>、</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81"/>
              <w:ind w:left="65" w:right="55"/>
              <w:jc w:val="center"/>
              <w:rPr>
                <w:rFonts w:ascii="Times New Roman"/>
                <w:sz w:val="21"/>
              </w:rPr>
            </w:pPr>
            <w:r>
              <w:rPr>
                <w:rFonts w:ascii="Times New Roman"/>
                <w:spacing w:val="-4"/>
                <w:sz w:val="21"/>
              </w:rPr>
              <w:t>0614</w:t>
            </w:r>
          </w:p>
        </w:tc>
        <w:tc>
          <w:tcPr>
            <w:tcW w:w="855" w:type="dxa"/>
            <w:tcBorders>
              <w:top w:val="nil"/>
              <w:bottom w:val="nil"/>
            </w:tcBorders>
          </w:tcPr>
          <w:p>
            <w:pPr>
              <w:pStyle w:val="7"/>
              <w:spacing w:before="176"/>
              <w:ind w:left="227"/>
              <w:rPr>
                <w:sz w:val="20"/>
              </w:rPr>
            </w:pPr>
            <w:r>
              <w:rPr>
                <w:spacing w:val="-5"/>
                <w:sz w:val="20"/>
              </w:rPr>
              <w:t>科研</w:t>
            </w:r>
          </w:p>
        </w:tc>
        <w:tc>
          <w:tcPr>
            <w:tcW w:w="645" w:type="dxa"/>
            <w:tcBorders>
              <w:top w:val="nil"/>
              <w:bottom w:val="nil"/>
            </w:tcBorders>
          </w:tcPr>
          <w:p>
            <w:pPr>
              <w:pStyle w:val="7"/>
              <w:spacing w:before="16"/>
              <w:ind w:left="10"/>
              <w:jc w:val="center"/>
              <w:rPr>
                <w:sz w:val="20"/>
              </w:rPr>
            </w:pPr>
            <w:r>
              <w:rPr>
                <w:spacing w:val="-4"/>
                <w:sz w:val="20"/>
              </w:rPr>
              <w:t>专业技</w:t>
            </w:r>
          </w:p>
          <w:p>
            <w:pPr>
              <w:pStyle w:val="7"/>
              <w:spacing w:before="63"/>
              <w:ind w:left="10"/>
              <w:jc w:val="center"/>
              <w:rPr>
                <w:sz w:val="20"/>
              </w:rPr>
            </w:pPr>
            <w:r>
              <w:rPr>
                <w:sz w:val="20"/>
              </w:rPr>
              <w:t>术</w:t>
            </w:r>
          </w:p>
        </w:tc>
        <w:tc>
          <w:tcPr>
            <w:tcW w:w="2025" w:type="dxa"/>
            <w:tcBorders>
              <w:top w:val="nil"/>
              <w:bottom w:val="nil"/>
            </w:tcBorders>
          </w:tcPr>
          <w:p>
            <w:pPr>
              <w:pStyle w:val="7"/>
              <w:spacing w:before="16"/>
              <w:ind w:left="46" w:right="36"/>
              <w:jc w:val="center"/>
              <w:rPr>
                <w:sz w:val="20"/>
              </w:rPr>
            </w:pPr>
            <w:r>
              <w:rPr>
                <w:spacing w:val="-2"/>
                <w:sz w:val="20"/>
              </w:rPr>
              <w:t>从事大型输水建筑物</w:t>
            </w:r>
          </w:p>
          <w:p>
            <w:pPr>
              <w:pStyle w:val="7"/>
              <w:spacing w:before="63"/>
              <w:ind w:left="107" w:right="97"/>
              <w:jc w:val="center"/>
              <w:rPr>
                <w:sz w:val="20"/>
              </w:rPr>
            </w:pPr>
            <w:r>
              <w:rPr>
                <w:spacing w:val="-2"/>
                <w:sz w:val="20"/>
              </w:rPr>
              <w:t>检测技术研发工作</w:t>
            </w:r>
          </w:p>
        </w:tc>
        <w:tc>
          <w:tcPr>
            <w:tcW w:w="660" w:type="dxa"/>
            <w:tcBorders>
              <w:top w:val="nil"/>
              <w:bottom w:val="nil"/>
            </w:tcBorders>
          </w:tcPr>
          <w:p>
            <w:pPr>
              <w:pStyle w:val="7"/>
              <w:spacing w:before="18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92" w:right="83"/>
              <w:jc w:val="center"/>
              <w:rPr>
                <w:sz w:val="20"/>
              </w:rPr>
            </w:pPr>
            <w:r>
              <w:rPr>
                <w:spacing w:val="-2"/>
                <w:sz w:val="20"/>
              </w:rPr>
              <w:t>机械工程（</w:t>
            </w:r>
            <w:r>
              <w:rPr>
                <w:rFonts w:ascii="Calibri" w:eastAsia="Calibri"/>
                <w:spacing w:val="-2"/>
                <w:sz w:val="20"/>
              </w:rPr>
              <w:t>0802</w:t>
            </w:r>
            <w:r>
              <w:rPr>
                <w:spacing w:val="-2"/>
                <w:sz w:val="20"/>
              </w:rPr>
              <w:t>）</w:t>
            </w:r>
            <w:r>
              <w:rPr>
                <w:spacing w:val="-10"/>
                <w:sz w:val="20"/>
              </w:rPr>
              <w:t>、</w:t>
            </w:r>
          </w:p>
          <w:p>
            <w:pPr>
              <w:pStyle w:val="7"/>
              <w:spacing w:before="63"/>
              <w:ind w:left="93" w:right="83"/>
              <w:jc w:val="center"/>
              <w:rPr>
                <w:sz w:val="20"/>
              </w:rPr>
            </w:pPr>
            <w:r>
              <w:rPr>
                <w:spacing w:val="-2"/>
                <w:sz w:val="20"/>
              </w:rPr>
              <w:t>仪器科学与技术</w:t>
            </w:r>
          </w:p>
        </w:tc>
        <w:tc>
          <w:tcPr>
            <w:tcW w:w="1485" w:type="dxa"/>
            <w:tcBorders>
              <w:top w:val="nil"/>
              <w:bottom w:val="nil"/>
            </w:tcBorders>
          </w:tcPr>
          <w:p>
            <w:pPr>
              <w:pStyle w:val="7"/>
              <w:spacing w:before="176"/>
              <w:ind w:left="242"/>
              <w:rPr>
                <w:sz w:val="20"/>
              </w:rPr>
            </w:pPr>
            <w:r>
              <w:rPr>
                <w:spacing w:val="-2"/>
                <w:sz w:val="20"/>
              </w:rPr>
              <w:t>博士研究生</w:t>
            </w:r>
          </w:p>
        </w:tc>
        <w:tc>
          <w:tcPr>
            <w:tcW w:w="855" w:type="dxa"/>
            <w:tcBorders>
              <w:top w:val="nil"/>
              <w:bottom w:val="nil"/>
            </w:tcBorders>
          </w:tcPr>
          <w:p>
            <w:pPr>
              <w:pStyle w:val="7"/>
              <w:spacing w:before="176"/>
              <w:ind w:left="10"/>
              <w:jc w:val="center"/>
              <w:rPr>
                <w:sz w:val="20"/>
              </w:rPr>
            </w:pPr>
            <w:r>
              <w:rPr>
                <w:sz w:val="20"/>
              </w:rPr>
              <w:t>无</w:t>
            </w:r>
          </w:p>
        </w:tc>
        <w:tc>
          <w:tcPr>
            <w:tcW w:w="1395" w:type="dxa"/>
            <w:tcBorders>
              <w:top w:val="nil"/>
              <w:bottom w:val="nil"/>
            </w:tcBorders>
          </w:tcPr>
          <w:p>
            <w:pPr>
              <w:pStyle w:val="7"/>
              <w:spacing w:before="176"/>
              <w:ind w:left="78" w:right="69"/>
              <w:jc w:val="center"/>
              <w:rPr>
                <w:sz w:val="20"/>
              </w:rPr>
            </w:pPr>
            <w:r>
              <w:rPr>
                <w:spacing w:val="-2"/>
                <w:sz w:val="20"/>
              </w:rPr>
              <w:t>出站博士后</w:t>
            </w:r>
          </w:p>
        </w:tc>
        <w:tc>
          <w:tcPr>
            <w:tcW w:w="1266" w:type="dxa"/>
            <w:tcBorders>
              <w:top w:val="nil"/>
              <w:bottom w:val="nil"/>
            </w:tcBorders>
          </w:tcPr>
          <w:p>
            <w:pPr>
              <w:pStyle w:val="7"/>
              <w:spacing w:before="16"/>
              <w:ind w:left="14" w:right="5"/>
              <w:jc w:val="center"/>
              <w:rPr>
                <w:sz w:val="20"/>
              </w:rPr>
            </w:pPr>
            <w:r>
              <w:rPr>
                <w:spacing w:val="-2"/>
                <w:sz w:val="20"/>
              </w:rPr>
              <w:t>仅限出站博士</w:t>
            </w:r>
          </w:p>
          <w:p>
            <w:pPr>
              <w:pStyle w:val="7"/>
              <w:spacing w:before="63"/>
              <w:ind w:left="9"/>
              <w:jc w:val="center"/>
              <w:rPr>
                <w:sz w:val="20"/>
              </w:rPr>
            </w:pPr>
            <w:r>
              <w:rPr>
                <w:sz w:val="20"/>
              </w:rPr>
              <w:t>后</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27"/>
              <w:ind w:left="92" w:right="83"/>
              <w:jc w:val="center"/>
              <w:rPr>
                <w:sz w:val="20"/>
              </w:rPr>
            </w:pPr>
            <w:r>
              <w:rPr>
                <w:spacing w:val="-2"/>
                <w:sz w:val="20"/>
              </w:rPr>
              <w:t>（</w:t>
            </w:r>
            <w:r>
              <w:rPr>
                <w:rFonts w:ascii="Calibri" w:eastAsia="Calibri"/>
                <w:spacing w:val="-2"/>
                <w:sz w:val="20"/>
              </w:rPr>
              <w:t>0804</w:t>
            </w:r>
            <w:r>
              <w:rPr>
                <w:spacing w:val="-2"/>
                <w:sz w:val="20"/>
              </w:rPr>
              <w:t>）</w:t>
            </w:r>
            <w:r>
              <w:rPr>
                <w:spacing w:val="-4"/>
                <w:sz w:val="20"/>
              </w:rPr>
              <w:t>、地球物理</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z w:val="20"/>
              </w:rPr>
              <w:t>学</w:t>
            </w:r>
            <w:r>
              <w:rPr>
                <w:spacing w:val="-2"/>
                <w:sz w:val="20"/>
              </w:rPr>
              <w:t>（</w:t>
            </w:r>
            <w:r>
              <w:rPr>
                <w:rFonts w:ascii="Calibri" w:eastAsia="Calibri"/>
                <w:spacing w:val="-2"/>
                <w:sz w:val="20"/>
              </w:rPr>
              <w:t>0708</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2" w:right="83"/>
              <w:jc w:val="center"/>
              <w:rPr>
                <w:sz w:val="20"/>
              </w:rPr>
            </w:pPr>
            <w:r>
              <w:rPr>
                <w:spacing w:val="-2"/>
                <w:sz w:val="20"/>
              </w:rPr>
              <w:t>力学（</w:t>
            </w:r>
            <w:r>
              <w:rPr>
                <w:rFonts w:ascii="Calibri" w:eastAsia="Calibri"/>
                <w:spacing w:val="-2"/>
                <w:sz w:val="20"/>
              </w:rPr>
              <w:t>0801</w:t>
            </w:r>
            <w:r>
              <w:rPr>
                <w:spacing w:val="-2"/>
                <w:sz w:val="20"/>
              </w:rPr>
              <w:t>）</w:t>
            </w:r>
            <w:r>
              <w:rPr>
                <w:spacing w:val="-5"/>
                <w:sz w:val="20"/>
              </w:rPr>
              <w:t>、水利</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vMerge w:val="restart"/>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0"/>
              <w:rPr>
                <w:rFonts w:ascii="Microsoft JhengHei"/>
                <w:b/>
                <w:sz w:val="18"/>
              </w:rPr>
            </w:pPr>
          </w:p>
          <w:p>
            <w:pPr>
              <w:pStyle w:val="7"/>
              <w:ind w:left="65" w:right="55"/>
              <w:jc w:val="center"/>
              <w:rPr>
                <w:rFonts w:ascii="Times New Roman"/>
                <w:sz w:val="21"/>
              </w:rPr>
            </w:pPr>
            <w:r>
              <w:rPr>
                <w:rFonts w:ascii="Times New Roman"/>
                <w:spacing w:val="-4"/>
                <w:sz w:val="21"/>
              </w:rPr>
              <w:t>0615</w:t>
            </w:r>
          </w:p>
        </w:tc>
        <w:tc>
          <w:tcPr>
            <w:tcW w:w="855" w:type="dxa"/>
            <w:tcBorders>
              <w:top w:val="nil"/>
              <w:bottom w:val="nil"/>
            </w:tcBorders>
          </w:tcPr>
          <w:p>
            <w:pPr>
              <w:pStyle w:val="7"/>
              <w:spacing w:before="4"/>
              <w:rPr>
                <w:rFonts w:ascii="Microsoft JhengHei"/>
                <w:b/>
                <w:sz w:val="18"/>
              </w:rPr>
            </w:pPr>
          </w:p>
          <w:p>
            <w:pPr>
              <w:pStyle w:val="7"/>
              <w:spacing w:before="1"/>
              <w:ind w:left="227"/>
              <w:rPr>
                <w:sz w:val="20"/>
              </w:rPr>
            </w:pPr>
            <w:r>
              <w:rPr>
                <w:spacing w:val="-5"/>
                <w:sz w:val="20"/>
              </w:rPr>
              <w:t>科研</w:t>
            </w:r>
          </w:p>
        </w:tc>
        <w:tc>
          <w:tcPr>
            <w:tcW w:w="645" w:type="dxa"/>
            <w:tcBorders>
              <w:top w:val="nil"/>
              <w:bottom w:val="nil"/>
            </w:tcBorders>
          </w:tcPr>
          <w:p>
            <w:pPr>
              <w:pStyle w:val="7"/>
              <w:spacing w:before="176" w:line="300" w:lineRule="auto"/>
              <w:ind w:left="222" w:right="10" w:hanging="200"/>
              <w:rPr>
                <w:sz w:val="20"/>
              </w:rPr>
            </w:pPr>
            <w:r>
              <w:rPr>
                <w:spacing w:val="-4"/>
                <w:sz w:val="20"/>
              </w:rPr>
              <w:t>专业技</w:t>
            </w:r>
            <w:r>
              <w:rPr>
                <w:spacing w:val="-10"/>
                <w:sz w:val="20"/>
              </w:rPr>
              <w:t>术</w:t>
            </w:r>
          </w:p>
        </w:tc>
        <w:tc>
          <w:tcPr>
            <w:tcW w:w="2025" w:type="dxa"/>
            <w:tcBorders>
              <w:top w:val="nil"/>
              <w:bottom w:val="nil"/>
            </w:tcBorders>
          </w:tcPr>
          <w:p>
            <w:pPr>
              <w:pStyle w:val="7"/>
              <w:spacing w:before="176" w:line="300" w:lineRule="auto"/>
              <w:ind w:left="412" w:right="100" w:hanging="300"/>
              <w:rPr>
                <w:sz w:val="20"/>
              </w:rPr>
            </w:pPr>
            <w:r>
              <w:rPr>
                <w:spacing w:val="-2"/>
                <w:sz w:val="20"/>
              </w:rPr>
              <w:t>从事冷却塔工艺、热工水力学研究</w:t>
            </w:r>
          </w:p>
        </w:tc>
        <w:tc>
          <w:tcPr>
            <w:tcW w:w="660" w:type="dxa"/>
            <w:tcBorders>
              <w:top w:val="nil"/>
              <w:bottom w:val="nil"/>
            </w:tcBorders>
          </w:tcPr>
          <w:p>
            <w:pPr>
              <w:pStyle w:val="7"/>
              <w:spacing w:before="16"/>
              <w:rPr>
                <w:rFonts w:ascii="Microsoft JhengHei"/>
                <w:b/>
                <w:sz w:val="18"/>
              </w:rPr>
            </w:pPr>
          </w:p>
          <w:p>
            <w:pPr>
              <w:pStyle w:val="7"/>
              <w:ind w:left="280"/>
              <w:rPr>
                <w:rFonts w:ascii="Times New Roman"/>
                <w:sz w:val="20"/>
              </w:rPr>
            </w:pPr>
            <w:r>
              <w:rPr>
                <w:rFonts w:ascii="Times New Roman"/>
                <w:sz w:val="20"/>
              </w:rPr>
              <w:t>1</w:t>
            </w:r>
          </w:p>
        </w:tc>
        <w:tc>
          <w:tcPr>
            <w:tcW w:w="2002" w:type="dxa"/>
            <w:tcBorders>
              <w:top w:val="nil"/>
              <w:bottom w:val="nil"/>
            </w:tcBorders>
          </w:tcPr>
          <w:p>
            <w:pPr>
              <w:pStyle w:val="7"/>
              <w:spacing w:before="16" w:line="300" w:lineRule="auto"/>
              <w:ind w:left="201" w:right="86" w:hanging="103"/>
              <w:rPr>
                <w:sz w:val="20"/>
              </w:rPr>
            </w:pPr>
            <w:r>
              <w:rPr>
                <w:spacing w:val="-2"/>
                <w:sz w:val="20"/>
              </w:rPr>
              <w:t>工程（</w:t>
            </w:r>
            <w:r>
              <w:rPr>
                <w:rFonts w:ascii="Calibri" w:eastAsia="Calibri"/>
                <w:spacing w:val="-2"/>
                <w:sz w:val="20"/>
              </w:rPr>
              <w:t>0815</w:t>
            </w:r>
            <w:r>
              <w:rPr>
                <w:spacing w:val="-2"/>
                <w:sz w:val="20"/>
              </w:rPr>
              <w:t>）、动力工程及工程热物理</w:t>
            </w:r>
          </w:p>
          <w:p>
            <w:pPr>
              <w:pStyle w:val="7"/>
              <w:spacing w:line="256" w:lineRule="exact"/>
              <w:ind w:left="98"/>
              <w:rPr>
                <w:sz w:val="20"/>
              </w:rPr>
            </w:pPr>
            <w:r>
              <w:rPr>
                <w:spacing w:val="-2"/>
                <w:sz w:val="20"/>
              </w:rPr>
              <w:t>（</w:t>
            </w:r>
            <w:r>
              <w:rPr>
                <w:rFonts w:ascii="Calibri" w:eastAsia="Calibri"/>
                <w:spacing w:val="-2"/>
                <w:sz w:val="20"/>
              </w:rPr>
              <w:t>0807</w:t>
            </w:r>
            <w:r>
              <w:rPr>
                <w:spacing w:val="-2"/>
                <w:sz w:val="20"/>
              </w:rPr>
              <w:t>）</w:t>
            </w:r>
            <w:r>
              <w:rPr>
                <w:spacing w:val="-4"/>
                <w:sz w:val="20"/>
              </w:rPr>
              <w:t>、大气科学</w:t>
            </w:r>
          </w:p>
        </w:tc>
        <w:tc>
          <w:tcPr>
            <w:tcW w:w="1485" w:type="dxa"/>
            <w:tcBorders>
              <w:top w:val="nil"/>
              <w:bottom w:val="nil"/>
            </w:tcBorders>
          </w:tcPr>
          <w:p>
            <w:pPr>
              <w:pStyle w:val="7"/>
              <w:spacing w:before="4"/>
              <w:rPr>
                <w:rFonts w:ascii="Microsoft JhengHei"/>
                <w:b/>
                <w:sz w:val="18"/>
              </w:rPr>
            </w:pPr>
          </w:p>
          <w:p>
            <w:pPr>
              <w:pStyle w:val="7"/>
              <w:spacing w:before="1"/>
              <w:ind w:left="242"/>
              <w:rPr>
                <w:sz w:val="20"/>
              </w:rPr>
            </w:pPr>
            <w:r>
              <w:rPr>
                <w:spacing w:val="-2"/>
                <w:sz w:val="20"/>
              </w:rPr>
              <w:t>博士研究生</w:t>
            </w:r>
          </w:p>
        </w:tc>
        <w:tc>
          <w:tcPr>
            <w:tcW w:w="855" w:type="dxa"/>
            <w:tcBorders>
              <w:top w:val="nil"/>
              <w:bottom w:val="nil"/>
            </w:tcBorders>
          </w:tcPr>
          <w:p>
            <w:pPr>
              <w:pStyle w:val="7"/>
              <w:spacing w:before="4"/>
              <w:rPr>
                <w:rFonts w:ascii="Microsoft JhengHei"/>
                <w:b/>
                <w:sz w:val="18"/>
              </w:rPr>
            </w:pPr>
          </w:p>
          <w:p>
            <w:pPr>
              <w:pStyle w:val="7"/>
              <w:spacing w:before="1"/>
              <w:ind w:left="10"/>
              <w:jc w:val="center"/>
              <w:rPr>
                <w:sz w:val="20"/>
              </w:rPr>
            </w:pPr>
            <w:r>
              <w:rPr>
                <w:sz w:val="20"/>
              </w:rPr>
              <w:t>无</w:t>
            </w:r>
          </w:p>
        </w:tc>
        <w:tc>
          <w:tcPr>
            <w:tcW w:w="1395" w:type="dxa"/>
            <w:tcBorders>
              <w:top w:val="nil"/>
              <w:bottom w:val="nil"/>
            </w:tcBorders>
          </w:tcPr>
          <w:p>
            <w:pPr>
              <w:pStyle w:val="7"/>
              <w:spacing w:before="4"/>
              <w:rPr>
                <w:rFonts w:ascii="Microsoft JhengHei"/>
                <w:b/>
                <w:sz w:val="18"/>
              </w:rPr>
            </w:pPr>
          </w:p>
          <w:p>
            <w:pPr>
              <w:pStyle w:val="7"/>
              <w:spacing w:before="1"/>
              <w:ind w:left="78" w:right="69"/>
              <w:jc w:val="center"/>
              <w:rPr>
                <w:sz w:val="20"/>
              </w:rPr>
            </w:pPr>
            <w:r>
              <w:rPr>
                <w:spacing w:val="-2"/>
                <w:sz w:val="20"/>
              </w:rPr>
              <w:t>留学回国人员</w:t>
            </w:r>
          </w:p>
        </w:tc>
        <w:tc>
          <w:tcPr>
            <w:tcW w:w="1266" w:type="dxa"/>
            <w:tcBorders>
              <w:top w:val="nil"/>
              <w:bottom w:val="nil"/>
            </w:tcBorders>
          </w:tcPr>
          <w:p>
            <w:pPr>
              <w:pStyle w:val="7"/>
              <w:spacing w:before="176" w:line="300" w:lineRule="auto"/>
              <w:ind w:left="432" w:right="21" w:hanging="400"/>
              <w:rPr>
                <w:sz w:val="20"/>
              </w:rPr>
            </w:pPr>
            <w:r>
              <w:rPr>
                <w:spacing w:val="-2"/>
                <w:sz w:val="20"/>
              </w:rPr>
              <w:t>仅限留学回国</w:t>
            </w:r>
            <w:r>
              <w:rPr>
                <w:spacing w:val="-6"/>
                <w:sz w:val="20"/>
              </w:rPr>
              <w:t>人员</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pacing w:val="-2"/>
                <w:sz w:val="20"/>
              </w:rPr>
              <w:t>（</w:t>
            </w:r>
            <w:r>
              <w:rPr>
                <w:rFonts w:ascii="Calibri" w:eastAsia="Calibri"/>
                <w:spacing w:val="-2"/>
                <w:sz w:val="20"/>
              </w:rPr>
              <w:t>0706</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0616</w:t>
            </w:r>
          </w:p>
        </w:tc>
        <w:tc>
          <w:tcPr>
            <w:tcW w:w="855" w:type="dxa"/>
          </w:tcPr>
          <w:p>
            <w:pPr>
              <w:pStyle w:val="7"/>
              <w:rPr>
                <w:rFonts w:ascii="Microsoft JhengHei"/>
                <w:b/>
                <w:sz w:val="20"/>
              </w:rPr>
            </w:pPr>
          </w:p>
          <w:p>
            <w:pPr>
              <w:pStyle w:val="7"/>
              <w:ind w:left="227"/>
              <w:rPr>
                <w:sz w:val="20"/>
              </w:rPr>
            </w:pPr>
            <w:r>
              <w:rPr>
                <w:spacing w:val="-5"/>
                <w:sz w:val="20"/>
              </w:rPr>
              <w:t>科研</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专业技</w:t>
            </w:r>
            <w:r>
              <w:rPr>
                <w:spacing w:val="-10"/>
                <w:sz w:val="20"/>
              </w:rPr>
              <w:t>术</w:t>
            </w:r>
          </w:p>
        </w:tc>
        <w:tc>
          <w:tcPr>
            <w:tcW w:w="2025" w:type="dxa"/>
          </w:tcPr>
          <w:p>
            <w:pPr>
              <w:pStyle w:val="7"/>
              <w:spacing w:before="6"/>
              <w:rPr>
                <w:rFonts w:ascii="Microsoft JhengHei"/>
                <w:b/>
                <w:sz w:val="11"/>
              </w:rPr>
            </w:pPr>
          </w:p>
          <w:p>
            <w:pPr>
              <w:pStyle w:val="7"/>
              <w:spacing w:line="300" w:lineRule="auto"/>
              <w:ind w:left="612" w:right="100" w:hanging="500"/>
              <w:rPr>
                <w:sz w:val="20"/>
              </w:rPr>
            </w:pPr>
            <w:r>
              <w:rPr>
                <w:spacing w:val="-2"/>
                <w:sz w:val="20"/>
              </w:rPr>
              <w:t>从事水力学及河流动</w:t>
            </w:r>
            <w:r>
              <w:rPr>
                <w:spacing w:val="-4"/>
                <w:sz w:val="20"/>
              </w:rPr>
              <w:t>力学研究</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48" w:line="300" w:lineRule="auto"/>
              <w:ind w:left="98" w:right="86"/>
              <w:jc w:val="center"/>
              <w:rPr>
                <w:sz w:val="20"/>
              </w:rPr>
            </w:pPr>
            <w:r>
              <w:rPr>
                <w:spacing w:val="-2"/>
                <w:sz w:val="20"/>
              </w:rPr>
              <w:t>水利工程（</w:t>
            </w:r>
            <w:r>
              <w:rPr>
                <w:rFonts w:ascii="Calibri" w:eastAsia="Calibri"/>
                <w:spacing w:val="-2"/>
                <w:sz w:val="20"/>
              </w:rPr>
              <w:t>0815</w:t>
            </w:r>
            <w:r>
              <w:rPr>
                <w:spacing w:val="-2"/>
                <w:sz w:val="20"/>
              </w:rPr>
              <w:t>）、环境科学与工程</w:t>
            </w:r>
          </w:p>
          <w:p>
            <w:pPr>
              <w:pStyle w:val="7"/>
              <w:spacing w:line="256" w:lineRule="exact"/>
              <w:ind w:left="93" w:right="84"/>
              <w:jc w:val="center"/>
              <w:rPr>
                <w:sz w:val="20"/>
              </w:rPr>
            </w:pPr>
            <w:r>
              <w:rPr>
                <w:spacing w:val="-2"/>
                <w:sz w:val="20"/>
              </w:rPr>
              <w:t>（</w:t>
            </w:r>
            <w:r>
              <w:rPr>
                <w:rFonts w:ascii="Calibri" w:eastAsia="Calibri"/>
                <w:spacing w:val="-2"/>
                <w:sz w:val="20"/>
              </w:rPr>
              <w:t>0830</w:t>
            </w:r>
            <w:r>
              <w:rPr>
                <w:spacing w:val="-2"/>
                <w:sz w:val="20"/>
              </w:rPr>
              <w:t>）</w:t>
            </w:r>
          </w:p>
        </w:tc>
        <w:tc>
          <w:tcPr>
            <w:tcW w:w="1485" w:type="dxa"/>
          </w:tcPr>
          <w:p>
            <w:pPr>
              <w:pStyle w:val="7"/>
              <w:rPr>
                <w:rFonts w:ascii="Microsoft JhengHei"/>
                <w:b/>
                <w:sz w:val="20"/>
              </w:rPr>
            </w:pPr>
          </w:p>
          <w:p>
            <w:pPr>
              <w:pStyle w:val="7"/>
              <w:ind w:left="242"/>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2"/>
                <w:sz w:val="20"/>
              </w:rPr>
              <w:t>留学回国人员</w:t>
            </w:r>
          </w:p>
        </w:tc>
        <w:tc>
          <w:tcPr>
            <w:tcW w:w="1266" w:type="dxa"/>
          </w:tcPr>
          <w:p>
            <w:pPr>
              <w:pStyle w:val="7"/>
              <w:spacing w:before="6"/>
              <w:rPr>
                <w:rFonts w:ascii="Microsoft JhengHei"/>
                <w:b/>
                <w:sz w:val="11"/>
              </w:rPr>
            </w:pPr>
          </w:p>
          <w:p>
            <w:pPr>
              <w:pStyle w:val="7"/>
              <w:spacing w:line="300" w:lineRule="auto"/>
              <w:ind w:left="432" w:right="21" w:hanging="400"/>
              <w:rPr>
                <w:sz w:val="20"/>
              </w:rPr>
            </w:pPr>
            <w:r>
              <w:rPr>
                <w:spacing w:val="-2"/>
                <w:sz w:val="20"/>
              </w:rPr>
              <w:t>仅限留学回国</w:t>
            </w:r>
            <w:r>
              <w:rPr>
                <w:spacing w:val="-6"/>
                <w:sz w:val="20"/>
              </w:rPr>
              <w:t>人员</w:t>
            </w: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2" w:right="83"/>
              <w:jc w:val="center"/>
              <w:rPr>
                <w:sz w:val="20"/>
              </w:rPr>
            </w:pPr>
            <w:r>
              <w:rPr>
                <w:spacing w:val="-2"/>
                <w:sz w:val="20"/>
              </w:rPr>
              <w:t>力学（</w:t>
            </w:r>
            <w:r>
              <w:rPr>
                <w:rFonts w:ascii="Calibri" w:eastAsia="Calibri"/>
                <w:spacing w:val="-2"/>
                <w:sz w:val="20"/>
              </w:rPr>
              <w:t>0801</w:t>
            </w:r>
            <w:r>
              <w:rPr>
                <w:spacing w:val="-2"/>
                <w:sz w:val="20"/>
              </w:rPr>
              <w:t>）</w:t>
            </w:r>
            <w:r>
              <w:rPr>
                <w:spacing w:val="-5"/>
                <w:sz w:val="20"/>
              </w:rPr>
              <w:t>、水利</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vMerge w:val="restart"/>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0"/>
              <w:rPr>
                <w:rFonts w:ascii="Microsoft JhengHei"/>
                <w:b/>
                <w:sz w:val="18"/>
              </w:rPr>
            </w:pPr>
          </w:p>
          <w:p>
            <w:pPr>
              <w:pStyle w:val="7"/>
              <w:ind w:left="65" w:right="55"/>
              <w:jc w:val="center"/>
              <w:rPr>
                <w:rFonts w:ascii="Times New Roman"/>
                <w:sz w:val="21"/>
              </w:rPr>
            </w:pPr>
            <w:r>
              <w:rPr>
                <w:rFonts w:ascii="Times New Roman"/>
                <w:spacing w:val="-4"/>
                <w:sz w:val="21"/>
              </w:rPr>
              <w:t>0617</w:t>
            </w:r>
          </w:p>
        </w:tc>
        <w:tc>
          <w:tcPr>
            <w:tcW w:w="855" w:type="dxa"/>
            <w:tcBorders>
              <w:top w:val="nil"/>
              <w:bottom w:val="nil"/>
            </w:tcBorders>
          </w:tcPr>
          <w:p>
            <w:pPr>
              <w:pStyle w:val="7"/>
              <w:spacing w:before="4"/>
              <w:rPr>
                <w:rFonts w:ascii="Microsoft JhengHei"/>
                <w:b/>
                <w:sz w:val="18"/>
              </w:rPr>
            </w:pPr>
          </w:p>
          <w:p>
            <w:pPr>
              <w:pStyle w:val="7"/>
              <w:spacing w:before="1"/>
              <w:ind w:left="227"/>
              <w:rPr>
                <w:sz w:val="20"/>
              </w:rPr>
            </w:pPr>
            <w:r>
              <w:rPr>
                <w:spacing w:val="-5"/>
                <w:sz w:val="20"/>
              </w:rPr>
              <w:t>科研</w:t>
            </w:r>
          </w:p>
        </w:tc>
        <w:tc>
          <w:tcPr>
            <w:tcW w:w="645" w:type="dxa"/>
            <w:tcBorders>
              <w:top w:val="nil"/>
              <w:bottom w:val="nil"/>
            </w:tcBorders>
          </w:tcPr>
          <w:p>
            <w:pPr>
              <w:pStyle w:val="7"/>
              <w:spacing w:before="176" w:line="300" w:lineRule="auto"/>
              <w:ind w:left="222" w:right="10" w:hanging="200"/>
              <w:rPr>
                <w:sz w:val="20"/>
              </w:rPr>
            </w:pPr>
            <w:r>
              <w:rPr>
                <w:spacing w:val="-4"/>
                <w:sz w:val="20"/>
              </w:rPr>
              <w:t>专业技</w:t>
            </w:r>
            <w:r>
              <w:rPr>
                <w:spacing w:val="-10"/>
                <w:sz w:val="20"/>
              </w:rPr>
              <w:t>术</w:t>
            </w:r>
          </w:p>
        </w:tc>
        <w:tc>
          <w:tcPr>
            <w:tcW w:w="2025" w:type="dxa"/>
            <w:tcBorders>
              <w:top w:val="nil"/>
              <w:bottom w:val="nil"/>
            </w:tcBorders>
          </w:tcPr>
          <w:p>
            <w:pPr>
              <w:pStyle w:val="7"/>
              <w:spacing w:before="176" w:line="300" w:lineRule="auto"/>
              <w:ind w:left="412" w:right="100" w:hanging="300"/>
              <w:rPr>
                <w:sz w:val="20"/>
              </w:rPr>
            </w:pPr>
            <w:r>
              <w:rPr>
                <w:spacing w:val="-2"/>
                <w:sz w:val="20"/>
              </w:rPr>
              <w:t>从事冷却塔工艺、热工水力学研究</w:t>
            </w:r>
          </w:p>
        </w:tc>
        <w:tc>
          <w:tcPr>
            <w:tcW w:w="660" w:type="dxa"/>
            <w:tcBorders>
              <w:top w:val="nil"/>
              <w:bottom w:val="nil"/>
            </w:tcBorders>
          </w:tcPr>
          <w:p>
            <w:pPr>
              <w:pStyle w:val="7"/>
              <w:spacing w:before="16"/>
              <w:rPr>
                <w:rFonts w:ascii="Microsoft JhengHei"/>
                <w:b/>
                <w:sz w:val="18"/>
              </w:rPr>
            </w:pPr>
          </w:p>
          <w:p>
            <w:pPr>
              <w:pStyle w:val="7"/>
              <w:ind w:left="280"/>
              <w:rPr>
                <w:rFonts w:ascii="Times New Roman"/>
                <w:sz w:val="20"/>
              </w:rPr>
            </w:pPr>
            <w:r>
              <w:rPr>
                <w:rFonts w:ascii="Times New Roman"/>
                <w:sz w:val="20"/>
              </w:rPr>
              <w:t>1</w:t>
            </w:r>
          </w:p>
        </w:tc>
        <w:tc>
          <w:tcPr>
            <w:tcW w:w="2002" w:type="dxa"/>
            <w:tcBorders>
              <w:top w:val="nil"/>
              <w:bottom w:val="nil"/>
            </w:tcBorders>
          </w:tcPr>
          <w:p>
            <w:pPr>
              <w:pStyle w:val="7"/>
              <w:spacing w:before="16" w:line="300" w:lineRule="auto"/>
              <w:ind w:left="201" w:right="86" w:hanging="103"/>
              <w:rPr>
                <w:sz w:val="20"/>
              </w:rPr>
            </w:pPr>
            <w:r>
              <w:rPr>
                <w:spacing w:val="-2"/>
                <w:sz w:val="20"/>
              </w:rPr>
              <w:t>工程（</w:t>
            </w:r>
            <w:r>
              <w:rPr>
                <w:rFonts w:ascii="Calibri" w:eastAsia="Calibri"/>
                <w:spacing w:val="-2"/>
                <w:sz w:val="20"/>
              </w:rPr>
              <w:t>0815</w:t>
            </w:r>
            <w:r>
              <w:rPr>
                <w:spacing w:val="-2"/>
                <w:sz w:val="20"/>
              </w:rPr>
              <w:t>）、动力工程及工程热物理</w:t>
            </w:r>
          </w:p>
          <w:p>
            <w:pPr>
              <w:pStyle w:val="7"/>
              <w:spacing w:line="256" w:lineRule="exact"/>
              <w:ind w:left="98"/>
              <w:rPr>
                <w:sz w:val="20"/>
              </w:rPr>
            </w:pPr>
            <w:r>
              <w:rPr>
                <w:spacing w:val="-2"/>
                <w:sz w:val="20"/>
              </w:rPr>
              <w:t>（</w:t>
            </w:r>
            <w:r>
              <w:rPr>
                <w:rFonts w:ascii="Calibri" w:eastAsia="Calibri"/>
                <w:spacing w:val="-2"/>
                <w:sz w:val="20"/>
              </w:rPr>
              <w:t>0807</w:t>
            </w:r>
            <w:r>
              <w:rPr>
                <w:spacing w:val="-2"/>
                <w:sz w:val="20"/>
              </w:rPr>
              <w:t>）</w:t>
            </w:r>
            <w:r>
              <w:rPr>
                <w:spacing w:val="-4"/>
                <w:sz w:val="20"/>
              </w:rPr>
              <w:t>、大气科学</w:t>
            </w:r>
          </w:p>
        </w:tc>
        <w:tc>
          <w:tcPr>
            <w:tcW w:w="1485" w:type="dxa"/>
            <w:tcBorders>
              <w:top w:val="nil"/>
              <w:bottom w:val="nil"/>
            </w:tcBorders>
          </w:tcPr>
          <w:p>
            <w:pPr>
              <w:pStyle w:val="7"/>
              <w:spacing w:before="4"/>
              <w:rPr>
                <w:rFonts w:ascii="Microsoft JhengHei"/>
                <w:b/>
                <w:sz w:val="18"/>
              </w:rPr>
            </w:pPr>
          </w:p>
          <w:p>
            <w:pPr>
              <w:pStyle w:val="7"/>
              <w:spacing w:before="1"/>
              <w:ind w:left="242"/>
              <w:rPr>
                <w:sz w:val="20"/>
              </w:rPr>
            </w:pPr>
            <w:r>
              <w:rPr>
                <w:spacing w:val="-2"/>
                <w:sz w:val="20"/>
              </w:rPr>
              <w:t>博士研究生</w:t>
            </w:r>
          </w:p>
        </w:tc>
        <w:tc>
          <w:tcPr>
            <w:tcW w:w="855" w:type="dxa"/>
            <w:tcBorders>
              <w:top w:val="nil"/>
              <w:bottom w:val="nil"/>
            </w:tcBorders>
          </w:tcPr>
          <w:p>
            <w:pPr>
              <w:pStyle w:val="7"/>
              <w:spacing w:before="4"/>
              <w:rPr>
                <w:rFonts w:ascii="Microsoft JhengHei"/>
                <w:b/>
                <w:sz w:val="18"/>
              </w:rPr>
            </w:pPr>
          </w:p>
          <w:p>
            <w:pPr>
              <w:pStyle w:val="7"/>
              <w:spacing w:before="1"/>
              <w:ind w:left="10"/>
              <w:jc w:val="center"/>
              <w:rPr>
                <w:sz w:val="20"/>
              </w:rPr>
            </w:pPr>
            <w:r>
              <w:rPr>
                <w:sz w:val="20"/>
              </w:rPr>
              <w:t>无</w:t>
            </w:r>
          </w:p>
        </w:tc>
        <w:tc>
          <w:tcPr>
            <w:tcW w:w="1395" w:type="dxa"/>
            <w:tcBorders>
              <w:top w:val="nil"/>
              <w:bottom w:val="nil"/>
            </w:tcBorders>
          </w:tcPr>
          <w:p>
            <w:pPr>
              <w:pStyle w:val="7"/>
              <w:spacing w:before="4"/>
              <w:rPr>
                <w:rFonts w:ascii="Microsoft JhengHei"/>
                <w:b/>
                <w:sz w:val="18"/>
              </w:rPr>
            </w:pPr>
          </w:p>
          <w:p>
            <w:pPr>
              <w:pStyle w:val="7"/>
              <w:spacing w:before="1"/>
              <w:ind w:left="78" w:right="69"/>
              <w:jc w:val="center"/>
              <w:rPr>
                <w:sz w:val="20"/>
              </w:rPr>
            </w:pPr>
            <w:r>
              <w:rPr>
                <w:spacing w:val="-2"/>
                <w:sz w:val="20"/>
              </w:rPr>
              <w:t>出站博士后</w:t>
            </w:r>
          </w:p>
        </w:tc>
        <w:tc>
          <w:tcPr>
            <w:tcW w:w="1266" w:type="dxa"/>
            <w:tcBorders>
              <w:top w:val="nil"/>
              <w:bottom w:val="nil"/>
            </w:tcBorders>
          </w:tcPr>
          <w:p>
            <w:pPr>
              <w:pStyle w:val="7"/>
              <w:spacing w:before="176" w:line="300" w:lineRule="auto"/>
              <w:ind w:left="532" w:right="21" w:hanging="500"/>
              <w:rPr>
                <w:sz w:val="20"/>
              </w:rPr>
            </w:pPr>
            <w:r>
              <w:rPr>
                <w:spacing w:val="-2"/>
                <w:sz w:val="20"/>
              </w:rPr>
              <w:t>仅限出站博士</w:t>
            </w:r>
            <w:r>
              <w:rPr>
                <w:spacing w:val="-10"/>
                <w:sz w:val="20"/>
              </w:rPr>
              <w:t>后</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pacing w:val="-2"/>
                <w:sz w:val="20"/>
              </w:rPr>
              <w:t>（</w:t>
            </w:r>
            <w:r>
              <w:rPr>
                <w:rFonts w:ascii="Calibri" w:eastAsia="Calibri"/>
                <w:spacing w:val="-2"/>
                <w:sz w:val="20"/>
              </w:rPr>
              <w:t>0706</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13"/>
              </w:rPr>
            </w:pPr>
          </w:p>
          <w:p>
            <w:pPr>
              <w:pStyle w:val="7"/>
              <w:ind w:left="65" w:right="55"/>
              <w:jc w:val="center"/>
              <w:rPr>
                <w:rFonts w:ascii="Times New Roman"/>
                <w:sz w:val="21"/>
              </w:rPr>
            </w:pPr>
            <w:r>
              <w:rPr>
                <w:rFonts w:ascii="Times New Roman"/>
                <w:spacing w:val="-4"/>
                <w:sz w:val="21"/>
              </w:rPr>
              <w:t>0618</w:t>
            </w:r>
          </w:p>
        </w:tc>
        <w:tc>
          <w:tcPr>
            <w:tcW w:w="855" w:type="dxa"/>
          </w:tcPr>
          <w:p>
            <w:pPr>
              <w:pStyle w:val="7"/>
              <w:rPr>
                <w:rFonts w:ascii="Microsoft JhengHei"/>
                <w:b/>
                <w:sz w:val="13"/>
              </w:rPr>
            </w:pPr>
          </w:p>
          <w:p>
            <w:pPr>
              <w:pStyle w:val="7"/>
              <w:ind w:left="227"/>
              <w:rPr>
                <w:sz w:val="20"/>
              </w:rPr>
            </w:pPr>
            <w:r>
              <w:rPr>
                <w:spacing w:val="-5"/>
                <w:sz w:val="20"/>
              </w:rPr>
              <w:t>科研</w:t>
            </w:r>
          </w:p>
        </w:tc>
        <w:tc>
          <w:tcPr>
            <w:tcW w:w="645" w:type="dxa"/>
          </w:tcPr>
          <w:p>
            <w:pPr>
              <w:pStyle w:val="7"/>
              <w:spacing w:before="15" w:line="320" w:lineRule="atLeast"/>
              <w:ind w:left="222" w:right="10" w:hanging="200"/>
              <w:rPr>
                <w:sz w:val="20"/>
              </w:rPr>
            </w:pPr>
            <w:r>
              <w:rPr>
                <w:spacing w:val="-4"/>
                <w:sz w:val="20"/>
              </w:rPr>
              <w:t>专业技</w:t>
            </w:r>
            <w:r>
              <w:rPr>
                <w:spacing w:val="-10"/>
                <w:sz w:val="20"/>
              </w:rPr>
              <w:t>术</w:t>
            </w:r>
          </w:p>
        </w:tc>
        <w:tc>
          <w:tcPr>
            <w:tcW w:w="2025" w:type="dxa"/>
          </w:tcPr>
          <w:p>
            <w:pPr>
              <w:pStyle w:val="7"/>
              <w:spacing w:before="15" w:line="320" w:lineRule="atLeast"/>
              <w:ind w:left="612" w:right="100" w:hanging="500"/>
              <w:rPr>
                <w:sz w:val="20"/>
              </w:rPr>
            </w:pPr>
            <w:r>
              <w:rPr>
                <w:spacing w:val="-2"/>
                <w:sz w:val="20"/>
              </w:rPr>
              <w:t>从事水力学及河流动</w:t>
            </w:r>
            <w:r>
              <w:rPr>
                <w:spacing w:val="-4"/>
                <w:sz w:val="20"/>
              </w:rPr>
              <w:t>力学研究</w:t>
            </w:r>
          </w:p>
        </w:tc>
        <w:tc>
          <w:tcPr>
            <w:tcW w:w="660" w:type="dxa"/>
          </w:tcPr>
          <w:p>
            <w:pPr>
              <w:pStyle w:val="7"/>
              <w:spacing w:before="11"/>
              <w:rPr>
                <w:rFonts w:ascii="Microsoft JhengHei"/>
                <w:b/>
                <w:sz w:val="13"/>
              </w:rPr>
            </w:pPr>
          </w:p>
          <w:p>
            <w:pPr>
              <w:pStyle w:val="7"/>
              <w:spacing w:before="1"/>
              <w:ind w:left="280"/>
              <w:rPr>
                <w:rFonts w:ascii="Times New Roman"/>
                <w:sz w:val="20"/>
              </w:rPr>
            </w:pPr>
            <w:r>
              <w:rPr>
                <w:rFonts w:ascii="Times New Roman"/>
                <w:sz w:val="20"/>
              </w:rPr>
              <w:t>2</w:t>
            </w:r>
          </w:p>
        </w:tc>
        <w:tc>
          <w:tcPr>
            <w:tcW w:w="2002" w:type="dxa"/>
          </w:tcPr>
          <w:p>
            <w:pPr>
              <w:pStyle w:val="7"/>
              <w:spacing w:before="15" w:line="320" w:lineRule="atLeast"/>
              <w:ind w:left="301" w:right="86" w:hanging="203"/>
              <w:rPr>
                <w:sz w:val="20"/>
              </w:rPr>
            </w:pPr>
            <w:r>
              <w:rPr>
                <w:spacing w:val="-2"/>
                <w:sz w:val="20"/>
              </w:rPr>
              <w:t>水利工程（</w:t>
            </w:r>
            <w:r>
              <w:rPr>
                <w:rFonts w:ascii="Calibri" w:eastAsia="Calibri"/>
                <w:spacing w:val="-2"/>
                <w:sz w:val="20"/>
              </w:rPr>
              <w:t>0815</w:t>
            </w:r>
            <w:r>
              <w:rPr>
                <w:spacing w:val="-2"/>
                <w:sz w:val="20"/>
              </w:rPr>
              <w:t>）、环境科学与工程</w:t>
            </w:r>
          </w:p>
        </w:tc>
        <w:tc>
          <w:tcPr>
            <w:tcW w:w="1485" w:type="dxa"/>
          </w:tcPr>
          <w:p>
            <w:pPr>
              <w:pStyle w:val="7"/>
              <w:rPr>
                <w:rFonts w:ascii="Microsoft JhengHei"/>
                <w:b/>
                <w:sz w:val="13"/>
              </w:rPr>
            </w:pPr>
          </w:p>
          <w:p>
            <w:pPr>
              <w:pStyle w:val="7"/>
              <w:ind w:left="242"/>
              <w:rPr>
                <w:sz w:val="20"/>
              </w:rPr>
            </w:pPr>
            <w:r>
              <w:rPr>
                <w:spacing w:val="-2"/>
                <w:sz w:val="20"/>
              </w:rPr>
              <w:t>博士研究生</w:t>
            </w:r>
          </w:p>
        </w:tc>
        <w:tc>
          <w:tcPr>
            <w:tcW w:w="855" w:type="dxa"/>
          </w:tcPr>
          <w:p>
            <w:pPr>
              <w:pStyle w:val="7"/>
              <w:rPr>
                <w:rFonts w:ascii="Microsoft JhengHei"/>
                <w:b/>
                <w:sz w:val="13"/>
              </w:rPr>
            </w:pPr>
          </w:p>
          <w:p>
            <w:pPr>
              <w:pStyle w:val="7"/>
              <w:ind w:left="10"/>
              <w:jc w:val="center"/>
              <w:rPr>
                <w:sz w:val="20"/>
              </w:rPr>
            </w:pPr>
            <w:r>
              <w:rPr>
                <w:sz w:val="20"/>
              </w:rPr>
              <w:t>无</w:t>
            </w:r>
          </w:p>
        </w:tc>
        <w:tc>
          <w:tcPr>
            <w:tcW w:w="1395" w:type="dxa"/>
          </w:tcPr>
          <w:p>
            <w:pPr>
              <w:pStyle w:val="7"/>
              <w:rPr>
                <w:rFonts w:ascii="Microsoft JhengHei"/>
                <w:b/>
                <w:sz w:val="13"/>
              </w:rPr>
            </w:pPr>
          </w:p>
          <w:p>
            <w:pPr>
              <w:pStyle w:val="7"/>
              <w:ind w:left="78" w:right="69"/>
              <w:jc w:val="center"/>
              <w:rPr>
                <w:sz w:val="20"/>
              </w:rPr>
            </w:pPr>
            <w:r>
              <w:rPr>
                <w:spacing w:val="-2"/>
                <w:sz w:val="20"/>
              </w:rPr>
              <w:t>出站博士后</w:t>
            </w:r>
          </w:p>
        </w:tc>
        <w:tc>
          <w:tcPr>
            <w:tcW w:w="1266" w:type="dxa"/>
          </w:tcPr>
          <w:p>
            <w:pPr>
              <w:pStyle w:val="7"/>
              <w:spacing w:before="15" w:line="320" w:lineRule="atLeast"/>
              <w:ind w:left="532" w:right="21" w:hanging="500"/>
              <w:rPr>
                <w:sz w:val="20"/>
              </w:rPr>
            </w:pPr>
            <w:r>
              <w:rPr>
                <w:spacing w:val="-2"/>
                <w:sz w:val="20"/>
              </w:rPr>
              <w:t>仅限出站博士</w:t>
            </w:r>
            <w:r>
              <w:rPr>
                <w:spacing w:val="-10"/>
                <w:sz w:val="20"/>
              </w:rPr>
              <w:t>后</w:t>
            </w:r>
          </w:p>
        </w:tc>
        <w:tc>
          <w:tcPr>
            <w:tcW w:w="1037" w:type="dxa"/>
          </w:tcPr>
          <w:p>
            <w:pPr>
              <w:pStyle w:val="7"/>
              <w:rPr>
                <w:rFonts w:ascii="Times New Roman"/>
                <w:sz w:val="20"/>
              </w:rPr>
            </w:pPr>
          </w:p>
        </w:tc>
      </w:tr>
    </w:tbl>
    <w:p>
      <w:pPr>
        <w:spacing w:after="0"/>
        <w:rPr>
          <w:rFonts w:ascii="Times New Roman"/>
          <w:sz w:val="20"/>
        </w:rPr>
        <w:sectPr>
          <w:pgSz w:w="16840" w:h="11910" w:orient="landscape"/>
          <w:pgMar w:top="1100" w:right="1020" w:bottom="280" w:left="1340" w:header="720" w:footer="720" w:gutter="0"/>
          <w:cols w:space="720" w:num="1"/>
        </w:sectPr>
      </w:pPr>
    </w:p>
    <w:p>
      <w:pPr>
        <w:pStyle w:val="2"/>
        <w:spacing w:before="7"/>
        <w:ind w:left="0"/>
        <w:rPr>
          <w:rFonts w:ascii="Microsoft JhengHei"/>
          <w:b/>
          <w:sz w:val="19"/>
        </w:r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765"/>
        <w:gridCol w:w="585"/>
        <w:gridCol w:w="855"/>
        <w:gridCol w:w="645"/>
        <w:gridCol w:w="2025"/>
        <w:gridCol w:w="660"/>
        <w:gridCol w:w="2002"/>
        <w:gridCol w:w="1485"/>
        <w:gridCol w:w="855"/>
        <w:gridCol w:w="1395"/>
        <w:gridCol w:w="1266"/>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375" w:type="dxa"/>
            <w:vMerge w:val="restart"/>
          </w:tcPr>
          <w:p>
            <w:pPr>
              <w:pStyle w:val="7"/>
              <w:rPr>
                <w:rFonts w:ascii="Times New Roman"/>
                <w:sz w:val="20"/>
              </w:rPr>
            </w:pPr>
          </w:p>
        </w:tc>
        <w:tc>
          <w:tcPr>
            <w:tcW w:w="765" w:type="dxa"/>
            <w:vMerge w:val="restart"/>
          </w:tcPr>
          <w:p>
            <w:pPr>
              <w:pStyle w:val="7"/>
              <w:rPr>
                <w:rFonts w:ascii="Times New Roman"/>
                <w:sz w:val="20"/>
              </w:rPr>
            </w:pPr>
          </w:p>
        </w:tc>
        <w:tc>
          <w:tcPr>
            <w:tcW w:w="585" w:type="dxa"/>
          </w:tcPr>
          <w:p>
            <w:pPr>
              <w:pStyle w:val="7"/>
              <w:rPr>
                <w:rFonts w:ascii="Times New Roman"/>
                <w:sz w:val="20"/>
              </w:rPr>
            </w:pPr>
          </w:p>
        </w:tc>
        <w:tc>
          <w:tcPr>
            <w:tcW w:w="855" w:type="dxa"/>
          </w:tcPr>
          <w:p>
            <w:pPr>
              <w:pStyle w:val="7"/>
              <w:rPr>
                <w:rFonts w:ascii="Times New Roman"/>
                <w:sz w:val="20"/>
              </w:rPr>
            </w:pPr>
          </w:p>
        </w:tc>
        <w:tc>
          <w:tcPr>
            <w:tcW w:w="645" w:type="dxa"/>
          </w:tcPr>
          <w:p>
            <w:pPr>
              <w:pStyle w:val="7"/>
              <w:rPr>
                <w:rFonts w:ascii="Times New Roman"/>
                <w:sz w:val="20"/>
              </w:rPr>
            </w:pPr>
          </w:p>
        </w:tc>
        <w:tc>
          <w:tcPr>
            <w:tcW w:w="2025" w:type="dxa"/>
          </w:tcPr>
          <w:p>
            <w:pPr>
              <w:pStyle w:val="7"/>
              <w:rPr>
                <w:rFonts w:ascii="Times New Roman"/>
                <w:sz w:val="20"/>
              </w:rPr>
            </w:pPr>
          </w:p>
        </w:tc>
        <w:tc>
          <w:tcPr>
            <w:tcW w:w="660" w:type="dxa"/>
          </w:tcPr>
          <w:p>
            <w:pPr>
              <w:pStyle w:val="7"/>
              <w:rPr>
                <w:rFonts w:ascii="Times New Roman"/>
                <w:sz w:val="20"/>
              </w:rPr>
            </w:pPr>
          </w:p>
        </w:tc>
        <w:tc>
          <w:tcPr>
            <w:tcW w:w="2002" w:type="dxa"/>
          </w:tcPr>
          <w:p>
            <w:pPr>
              <w:pStyle w:val="7"/>
              <w:spacing w:before="48"/>
              <w:ind w:left="93" w:right="84"/>
              <w:jc w:val="center"/>
              <w:rPr>
                <w:sz w:val="20"/>
              </w:rPr>
            </w:pPr>
            <w:r>
              <w:rPr>
                <w:spacing w:val="-2"/>
                <w:sz w:val="20"/>
              </w:rPr>
              <w:t>（</w:t>
            </w:r>
            <w:r>
              <w:rPr>
                <w:rFonts w:ascii="Calibri" w:eastAsia="Calibri"/>
                <w:spacing w:val="-2"/>
                <w:sz w:val="20"/>
              </w:rPr>
              <w:t>0830</w:t>
            </w:r>
            <w:r>
              <w:rPr>
                <w:spacing w:val="-2"/>
                <w:sz w:val="20"/>
              </w:rPr>
              <w:t>）</w:t>
            </w:r>
          </w:p>
        </w:tc>
        <w:tc>
          <w:tcPr>
            <w:tcW w:w="1485" w:type="dxa"/>
          </w:tcPr>
          <w:p>
            <w:pPr>
              <w:pStyle w:val="7"/>
              <w:rPr>
                <w:rFonts w:ascii="Times New Roman"/>
                <w:sz w:val="20"/>
              </w:rPr>
            </w:pPr>
          </w:p>
        </w:tc>
        <w:tc>
          <w:tcPr>
            <w:tcW w:w="855" w:type="dxa"/>
          </w:tcPr>
          <w:p>
            <w:pPr>
              <w:pStyle w:val="7"/>
              <w:rPr>
                <w:rFonts w:ascii="Times New Roman"/>
                <w:sz w:val="20"/>
              </w:rPr>
            </w:pPr>
          </w:p>
        </w:tc>
        <w:tc>
          <w:tcPr>
            <w:tcW w:w="1395" w:type="dxa"/>
          </w:tcPr>
          <w:p>
            <w:pPr>
              <w:pStyle w:val="7"/>
              <w:rPr>
                <w:rFonts w:ascii="Times New Roman"/>
                <w:sz w:val="20"/>
              </w:rPr>
            </w:pPr>
          </w:p>
        </w:tc>
        <w:tc>
          <w:tcPr>
            <w:tcW w:w="1266" w:type="dxa"/>
          </w:tcPr>
          <w:p>
            <w:pPr>
              <w:pStyle w:val="7"/>
              <w:rPr>
                <w:rFonts w:ascii="Times New Roman"/>
                <w:sz w:val="20"/>
              </w:rPr>
            </w:pPr>
          </w:p>
        </w:tc>
        <w:tc>
          <w:tcPr>
            <w:tcW w:w="1037"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6"/>
              <w:rPr>
                <w:rFonts w:ascii="Microsoft JhengHei"/>
                <w:b/>
                <w:sz w:val="20"/>
              </w:rPr>
            </w:pPr>
          </w:p>
          <w:p>
            <w:pPr>
              <w:pStyle w:val="7"/>
              <w:ind w:left="65" w:right="55"/>
              <w:jc w:val="center"/>
              <w:rPr>
                <w:rFonts w:ascii="Times New Roman"/>
                <w:sz w:val="21"/>
              </w:rPr>
            </w:pPr>
            <w:r>
              <w:rPr>
                <w:rFonts w:ascii="Times New Roman"/>
                <w:spacing w:val="-4"/>
                <w:sz w:val="21"/>
              </w:rPr>
              <w:t>0619</w:t>
            </w:r>
          </w:p>
        </w:tc>
        <w:tc>
          <w:tcPr>
            <w:tcW w:w="855" w:type="dxa"/>
          </w:tcPr>
          <w:p>
            <w:pPr>
              <w:pStyle w:val="7"/>
              <w:rPr>
                <w:rFonts w:ascii="Microsoft JhengHei"/>
                <w:b/>
                <w:sz w:val="20"/>
              </w:rPr>
            </w:pPr>
          </w:p>
          <w:p>
            <w:pPr>
              <w:pStyle w:val="7"/>
              <w:ind w:left="13" w:right="3"/>
              <w:jc w:val="center"/>
              <w:rPr>
                <w:sz w:val="20"/>
              </w:rPr>
            </w:pPr>
            <w:r>
              <w:rPr>
                <w:spacing w:val="-3"/>
                <w:sz w:val="20"/>
              </w:rPr>
              <w:t>企业研发</w:t>
            </w:r>
          </w:p>
        </w:tc>
        <w:tc>
          <w:tcPr>
            <w:tcW w:w="645" w:type="dxa"/>
          </w:tcPr>
          <w:p>
            <w:pPr>
              <w:pStyle w:val="7"/>
              <w:spacing w:before="6"/>
              <w:rPr>
                <w:rFonts w:ascii="Microsoft JhengHei"/>
                <w:b/>
                <w:sz w:val="11"/>
              </w:rPr>
            </w:pPr>
          </w:p>
          <w:p>
            <w:pPr>
              <w:pStyle w:val="7"/>
              <w:spacing w:line="300" w:lineRule="auto"/>
              <w:ind w:left="222" w:right="10" w:hanging="200"/>
              <w:rPr>
                <w:sz w:val="20"/>
              </w:rPr>
            </w:pPr>
            <w:r>
              <w:rPr>
                <w:spacing w:val="-4"/>
                <w:sz w:val="20"/>
              </w:rPr>
              <w:t>企业研</w:t>
            </w:r>
            <w:r>
              <w:rPr>
                <w:spacing w:val="-10"/>
                <w:sz w:val="20"/>
              </w:rPr>
              <w:t>发</w:t>
            </w:r>
          </w:p>
        </w:tc>
        <w:tc>
          <w:tcPr>
            <w:tcW w:w="2025" w:type="dxa"/>
          </w:tcPr>
          <w:p>
            <w:pPr>
              <w:pStyle w:val="7"/>
              <w:spacing w:before="6"/>
              <w:rPr>
                <w:rFonts w:ascii="Microsoft JhengHei"/>
                <w:b/>
                <w:sz w:val="11"/>
              </w:rPr>
            </w:pPr>
          </w:p>
          <w:p>
            <w:pPr>
              <w:pStyle w:val="7"/>
              <w:spacing w:line="300" w:lineRule="auto"/>
              <w:ind w:left="612" w:right="100" w:hanging="500"/>
              <w:rPr>
                <w:sz w:val="20"/>
              </w:rPr>
            </w:pPr>
            <w:r>
              <w:rPr>
                <w:spacing w:val="-2"/>
                <w:sz w:val="20"/>
              </w:rPr>
              <w:t>从事岩土工程研究及</w:t>
            </w:r>
            <w:r>
              <w:rPr>
                <w:spacing w:val="-4"/>
                <w:sz w:val="20"/>
              </w:rPr>
              <w:t>应用工作</w:t>
            </w:r>
          </w:p>
        </w:tc>
        <w:tc>
          <w:tcPr>
            <w:tcW w:w="660" w:type="dxa"/>
          </w:tcPr>
          <w:p>
            <w:pPr>
              <w:pStyle w:val="7"/>
              <w:spacing w:before="12"/>
              <w:rPr>
                <w:rFonts w:ascii="Microsoft JhengHei"/>
                <w:b/>
                <w:sz w:val="20"/>
              </w:rPr>
            </w:pPr>
          </w:p>
          <w:p>
            <w:pPr>
              <w:pStyle w:val="7"/>
              <w:ind w:left="280"/>
              <w:rPr>
                <w:rFonts w:ascii="Times New Roman"/>
                <w:sz w:val="20"/>
              </w:rPr>
            </w:pPr>
            <w:r>
              <w:rPr>
                <w:rFonts w:ascii="Times New Roman"/>
                <w:sz w:val="20"/>
              </w:rPr>
              <w:t>1</w:t>
            </w:r>
          </w:p>
        </w:tc>
        <w:tc>
          <w:tcPr>
            <w:tcW w:w="2002" w:type="dxa"/>
          </w:tcPr>
          <w:p>
            <w:pPr>
              <w:pStyle w:val="7"/>
              <w:spacing w:before="48" w:line="300" w:lineRule="auto"/>
              <w:ind w:left="98" w:right="86"/>
              <w:jc w:val="center"/>
              <w:rPr>
                <w:sz w:val="20"/>
              </w:rPr>
            </w:pPr>
            <w:r>
              <w:rPr>
                <w:spacing w:val="-2"/>
                <w:sz w:val="20"/>
              </w:rPr>
              <w:t>土木工程（</w:t>
            </w:r>
            <w:r>
              <w:rPr>
                <w:rFonts w:ascii="Calibri" w:eastAsia="Calibri"/>
                <w:spacing w:val="-2"/>
                <w:sz w:val="20"/>
              </w:rPr>
              <w:t>0814</w:t>
            </w:r>
            <w:r>
              <w:rPr>
                <w:spacing w:val="-2"/>
                <w:sz w:val="20"/>
              </w:rPr>
              <w:t>）、地质学（</w:t>
            </w:r>
            <w:r>
              <w:rPr>
                <w:rFonts w:ascii="Calibri" w:eastAsia="Calibri"/>
                <w:spacing w:val="-2"/>
                <w:sz w:val="20"/>
              </w:rPr>
              <w:t>0709</w:t>
            </w:r>
            <w:r>
              <w:rPr>
                <w:spacing w:val="-2"/>
                <w:sz w:val="20"/>
              </w:rPr>
              <w:t>）</w:t>
            </w:r>
            <w:r>
              <w:rPr>
                <w:spacing w:val="-6"/>
                <w:sz w:val="20"/>
              </w:rPr>
              <w:t>、水</w:t>
            </w:r>
          </w:p>
          <w:p>
            <w:pPr>
              <w:pStyle w:val="7"/>
              <w:spacing w:line="256" w:lineRule="exact"/>
              <w:ind w:left="93" w:right="84"/>
              <w:jc w:val="center"/>
              <w:rPr>
                <w:sz w:val="20"/>
              </w:rPr>
            </w:pPr>
            <w:r>
              <w:rPr>
                <w:sz w:val="20"/>
              </w:rPr>
              <w:t>利工程</w:t>
            </w:r>
            <w:r>
              <w:rPr>
                <w:spacing w:val="-2"/>
                <w:sz w:val="20"/>
              </w:rPr>
              <w:t>（</w:t>
            </w:r>
            <w:r>
              <w:rPr>
                <w:rFonts w:ascii="Calibri" w:eastAsia="Calibri"/>
                <w:spacing w:val="-2"/>
                <w:sz w:val="20"/>
              </w:rPr>
              <w:t>0815</w:t>
            </w:r>
            <w:r>
              <w:rPr>
                <w:spacing w:val="-2"/>
                <w:sz w:val="20"/>
              </w:rPr>
              <w:t>）</w:t>
            </w:r>
          </w:p>
        </w:tc>
        <w:tc>
          <w:tcPr>
            <w:tcW w:w="1485" w:type="dxa"/>
          </w:tcPr>
          <w:p>
            <w:pPr>
              <w:pStyle w:val="7"/>
              <w:rPr>
                <w:rFonts w:ascii="Microsoft JhengHei"/>
                <w:b/>
                <w:sz w:val="20"/>
              </w:rPr>
            </w:pPr>
          </w:p>
          <w:p>
            <w:pPr>
              <w:pStyle w:val="7"/>
              <w:ind w:left="242"/>
              <w:rPr>
                <w:sz w:val="20"/>
              </w:rPr>
            </w:pPr>
            <w:r>
              <w:rPr>
                <w:spacing w:val="-2"/>
                <w:sz w:val="20"/>
              </w:rPr>
              <w:t>博士研究生</w:t>
            </w:r>
          </w:p>
        </w:tc>
        <w:tc>
          <w:tcPr>
            <w:tcW w:w="855" w:type="dxa"/>
          </w:tcPr>
          <w:p>
            <w:pPr>
              <w:pStyle w:val="7"/>
              <w:rPr>
                <w:rFonts w:ascii="Microsoft JhengHei"/>
                <w:b/>
                <w:sz w:val="20"/>
              </w:rPr>
            </w:pPr>
          </w:p>
          <w:p>
            <w:pPr>
              <w:pStyle w:val="7"/>
              <w:ind w:left="10"/>
              <w:jc w:val="center"/>
              <w:rPr>
                <w:sz w:val="20"/>
              </w:rPr>
            </w:pPr>
            <w:r>
              <w:rPr>
                <w:sz w:val="20"/>
              </w:rPr>
              <w:t>无</w:t>
            </w:r>
          </w:p>
        </w:tc>
        <w:tc>
          <w:tcPr>
            <w:tcW w:w="1395" w:type="dxa"/>
          </w:tcPr>
          <w:p>
            <w:pPr>
              <w:pStyle w:val="7"/>
              <w:rPr>
                <w:rFonts w:ascii="Microsoft JhengHei"/>
                <w:b/>
                <w:sz w:val="20"/>
              </w:rPr>
            </w:pPr>
          </w:p>
          <w:p>
            <w:pPr>
              <w:pStyle w:val="7"/>
              <w:ind w:left="78" w:right="69"/>
              <w:jc w:val="center"/>
              <w:rPr>
                <w:sz w:val="20"/>
              </w:rPr>
            </w:pPr>
            <w:r>
              <w:rPr>
                <w:spacing w:val="-5"/>
                <w:sz w:val="20"/>
              </w:rPr>
              <w:t>应届</w:t>
            </w:r>
          </w:p>
        </w:tc>
        <w:tc>
          <w:tcPr>
            <w:tcW w:w="1266" w:type="dxa"/>
          </w:tcPr>
          <w:p>
            <w:pPr>
              <w:pStyle w:val="7"/>
              <w:rPr>
                <w:rFonts w:ascii="Microsoft JhengHei"/>
                <w:b/>
                <w:sz w:val="20"/>
              </w:rPr>
            </w:pPr>
          </w:p>
          <w:p>
            <w:pPr>
              <w:pStyle w:val="7"/>
              <w:ind w:left="14" w:right="5"/>
              <w:jc w:val="center"/>
              <w:rPr>
                <w:sz w:val="20"/>
              </w:rPr>
            </w:pPr>
            <w:r>
              <w:rPr>
                <w:spacing w:val="-2"/>
                <w:sz w:val="20"/>
              </w:rPr>
              <w:t>仅限京内生源</w:t>
            </w:r>
          </w:p>
        </w:tc>
        <w:tc>
          <w:tcPr>
            <w:tcW w:w="1037" w:type="dxa"/>
          </w:tcPr>
          <w:p>
            <w:pPr>
              <w:pStyle w:val="7"/>
              <w:spacing w:before="6"/>
              <w:rPr>
                <w:rFonts w:ascii="Microsoft JhengHei"/>
                <w:b/>
                <w:sz w:val="11"/>
              </w:rPr>
            </w:pPr>
          </w:p>
          <w:p>
            <w:pPr>
              <w:pStyle w:val="7"/>
              <w:spacing w:line="300" w:lineRule="auto"/>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Pr>
          <w:p>
            <w:pPr>
              <w:pStyle w:val="7"/>
              <w:spacing w:before="1"/>
              <w:rPr>
                <w:rFonts w:ascii="Microsoft JhengHei"/>
                <w:b/>
                <w:sz w:val="29"/>
              </w:rPr>
            </w:pPr>
          </w:p>
          <w:p>
            <w:pPr>
              <w:pStyle w:val="7"/>
              <w:ind w:left="65" w:right="55"/>
              <w:jc w:val="center"/>
              <w:rPr>
                <w:rFonts w:ascii="Times New Roman"/>
                <w:sz w:val="21"/>
              </w:rPr>
            </w:pPr>
            <w:r>
              <w:rPr>
                <w:rFonts w:ascii="Times New Roman"/>
                <w:spacing w:val="-4"/>
                <w:sz w:val="21"/>
              </w:rPr>
              <w:t>0620</w:t>
            </w:r>
          </w:p>
        </w:tc>
        <w:tc>
          <w:tcPr>
            <w:tcW w:w="855" w:type="dxa"/>
          </w:tcPr>
          <w:p>
            <w:pPr>
              <w:pStyle w:val="7"/>
              <w:spacing w:before="13"/>
              <w:rPr>
                <w:rFonts w:ascii="Microsoft JhengHei"/>
                <w:b/>
                <w:sz w:val="28"/>
              </w:rPr>
            </w:pPr>
          </w:p>
          <w:p>
            <w:pPr>
              <w:pStyle w:val="7"/>
              <w:ind w:left="13" w:right="3"/>
              <w:jc w:val="center"/>
              <w:rPr>
                <w:sz w:val="20"/>
              </w:rPr>
            </w:pPr>
            <w:r>
              <w:rPr>
                <w:spacing w:val="-3"/>
                <w:sz w:val="20"/>
              </w:rPr>
              <w:t>企业研发</w:t>
            </w:r>
          </w:p>
        </w:tc>
        <w:tc>
          <w:tcPr>
            <w:tcW w:w="645" w:type="dxa"/>
          </w:tcPr>
          <w:p>
            <w:pPr>
              <w:pStyle w:val="7"/>
              <w:rPr>
                <w:rFonts w:ascii="Microsoft JhengHei"/>
                <w:b/>
                <w:sz w:val="20"/>
              </w:rPr>
            </w:pPr>
          </w:p>
          <w:p>
            <w:pPr>
              <w:pStyle w:val="7"/>
              <w:spacing w:line="300" w:lineRule="auto"/>
              <w:ind w:left="222" w:right="10" w:hanging="200"/>
              <w:rPr>
                <w:sz w:val="20"/>
              </w:rPr>
            </w:pPr>
            <w:r>
              <w:rPr>
                <w:spacing w:val="-4"/>
                <w:sz w:val="20"/>
              </w:rPr>
              <w:t>企业研</w:t>
            </w:r>
            <w:r>
              <w:rPr>
                <w:spacing w:val="-10"/>
                <w:sz w:val="20"/>
              </w:rPr>
              <w:t>发</w:t>
            </w:r>
          </w:p>
        </w:tc>
        <w:tc>
          <w:tcPr>
            <w:tcW w:w="2025" w:type="dxa"/>
          </w:tcPr>
          <w:p>
            <w:pPr>
              <w:pStyle w:val="7"/>
              <w:spacing w:before="6"/>
              <w:rPr>
                <w:rFonts w:ascii="Microsoft JhengHei"/>
                <w:b/>
                <w:sz w:val="11"/>
              </w:rPr>
            </w:pPr>
          </w:p>
          <w:p>
            <w:pPr>
              <w:pStyle w:val="7"/>
              <w:spacing w:line="300" w:lineRule="auto"/>
              <w:ind w:left="112" w:right="100"/>
              <w:jc w:val="center"/>
              <w:rPr>
                <w:sz w:val="20"/>
              </w:rPr>
            </w:pPr>
            <w:r>
              <w:rPr>
                <w:spacing w:val="-2"/>
                <w:sz w:val="20"/>
              </w:rPr>
              <w:t>从事收支核算、成本分摊、税收筹划、信息系统建设等</w:t>
            </w:r>
          </w:p>
        </w:tc>
        <w:tc>
          <w:tcPr>
            <w:tcW w:w="660" w:type="dxa"/>
          </w:tcPr>
          <w:p>
            <w:pPr>
              <w:pStyle w:val="7"/>
              <w:spacing w:before="6"/>
              <w:rPr>
                <w:rFonts w:ascii="Microsoft JhengHei"/>
                <w:b/>
                <w:sz w:val="29"/>
              </w:rPr>
            </w:pPr>
          </w:p>
          <w:p>
            <w:pPr>
              <w:pStyle w:val="7"/>
              <w:ind w:left="280"/>
              <w:rPr>
                <w:rFonts w:ascii="Times New Roman"/>
                <w:sz w:val="20"/>
              </w:rPr>
            </w:pPr>
            <w:r>
              <w:rPr>
                <w:rFonts w:ascii="Times New Roman"/>
                <w:sz w:val="20"/>
              </w:rPr>
              <w:t>1</w:t>
            </w:r>
          </w:p>
        </w:tc>
        <w:tc>
          <w:tcPr>
            <w:tcW w:w="2002" w:type="dxa"/>
          </w:tcPr>
          <w:p>
            <w:pPr>
              <w:pStyle w:val="7"/>
              <w:spacing w:before="48"/>
              <w:ind w:left="93" w:right="83"/>
              <w:jc w:val="center"/>
              <w:rPr>
                <w:sz w:val="20"/>
              </w:rPr>
            </w:pPr>
            <w:r>
              <w:rPr>
                <w:spacing w:val="-2"/>
                <w:sz w:val="20"/>
              </w:rPr>
              <w:t>管理科学与工程</w:t>
            </w:r>
          </w:p>
          <w:p>
            <w:pPr>
              <w:pStyle w:val="7"/>
              <w:spacing w:before="64"/>
              <w:ind w:left="92" w:right="83"/>
              <w:jc w:val="center"/>
              <w:rPr>
                <w:sz w:val="20"/>
              </w:rPr>
            </w:pPr>
            <w:r>
              <w:rPr>
                <w:spacing w:val="-2"/>
                <w:sz w:val="20"/>
              </w:rPr>
              <w:t>（</w:t>
            </w:r>
            <w:r>
              <w:rPr>
                <w:rFonts w:ascii="Calibri" w:eastAsia="Calibri"/>
                <w:spacing w:val="-2"/>
                <w:sz w:val="20"/>
              </w:rPr>
              <w:t>1201</w:t>
            </w:r>
            <w:r>
              <w:rPr>
                <w:spacing w:val="-2"/>
                <w:sz w:val="20"/>
              </w:rPr>
              <w:t>）</w:t>
            </w:r>
            <w:r>
              <w:rPr>
                <w:spacing w:val="-4"/>
                <w:sz w:val="20"/>
              </w:rPr>
              <w:t>、工商管理</w:t>
            </w:r>
          </w:p>
          <w:p>
            <w:pPr>
              <w:pStyle w:val="7"/>
              <w:spacing w:before="64"/>
              <w:ind w:left="93" w:right="84"/>
              <w:jc w:val="center"/>
              <w:rPr>
                <w:sz w:val="20"/>
              </w:rPr>
            </w:pPr>
            <w:r>
              <w:rPr>
                <w:spacing w:val="-2"/>
                <w:sz w:val="20"/>
              </w:rPr>
              <w:t>（</w:t>
            </w:r>
            <w:r>
              <w:rPr>
                <w:rFonts w:ascii="Calibri" w:eastAsia="Calibri"/>
                <w:spacing w:val="-2"/>
                <w:sz w:val="20"/>
              </w:rPr>
              <w:t>1202</w:t>
            </w:r>
            <w:r>
              <w:rPr>
                <w:spacing w:val="-2"/>
                <w:sz w:val="20"/>
              </w:rPr>
              <w:t>）</w:t>
            </w:r>
            <w:r>
              <w:rPr>
                <w:spacing w:val="-4"/>
                <w:sz w:val="20"/>
              </w:rPr>
              <w:t>、统计学</w:t>
            </w:r>
          </w:p>
          <w:p>
            <w:pPr>
              <w:pStyle w:val="7"/>
              <w:spacing w:before="63"/>
              <w:ind w:left="93" w:right="84"/>
              <w:jc w:val="center"/>
              <w:rPr>
                <w:sz w:val="20"/>
              </w:rPr>
            </w:pPr>
            <w:r>
              <w:rPr>
                <w:spacing w:val="-2"/>
                <w:sz w:val="20"/>
              </w:rPr>
              <w:t>（</w:t>
            </w:r>
            <w:r>
              <w:rPr>
                <w:rFonts w:ascii="Calibri" w:eastAsia="Calibri"/>
                <w:spacing w:val="-2"/>
                <w:sz w:val="20"/>
              </w:rPr>
              <w:t>0714</w:t>
            </w:r>
            <w:r>
              <w:rPr>
                <w:spacing w:val="-2"/>
                <w:sz w:val="20"/>
              </w:rPr>
              <w:t>）</w:t>
            </w:r>
          </w:p>
        </w:tc>
        <w:tc>
          <w:tcPr>
            <w:tcW w:w="1485" w:type="dxa"/>
          </w:tcPr>
          <w:p>
            <w:pPr>
              <w:pStyle w:val="7"/>
              <w:spacing w:before="13"/>
              <w:rPr>
                <w:rFonts w:ascii="Microsoft JhengHei"/>
                <w:b/>
                <w:sz w:val="28"/>
              </w:rPr>
            </w:pPr>
          </w:p>
          <w:p>
            <w:pPr>
              <w:pStyle w:val="7"/>
              <w:ind w:left="242"/>
              <w:rPr>
                <w:sz w:val="20"/>
              </w:rPr>
            </w:pPr>
            <w:r>
              <w:rPr>
                <w:spacing w:val="-2"/>
                <w:sz w:val="20"/>
              </w:rPr>
              <w:t>硕士研究生</w:t>
            </w:r>
          </w:p>
        </w:tc>
        <w:tc>
          <w:tcPr>
            <w:tcW w:w="855" w:type="dxa"/>
          </w:tcPr>
          <w:p>
            <w:pPr>
              <w:pStyle w:val="7"/>
              <w:spacing w:before="13"/>
              <w:rPr>
                <w:rFonts w:ascii="Microsoft JhengHei"/>
                <w:b/>
                <w:sz w:val="28"/>
              </w:rPr>
            </w:pPr>
          </w:p>
          <w:p>
            <w:pPr>
              <w:pStyle w:val="7"/>
              <w:ind w:left="10"/>
              <w:jc w:val="center"/>
              <w:rPr>
                <w:sz w:val="20"/>
              </w:rPr>
            </w:pPr>
            <w:r>
              <w:rPr>
                <w:sz w:val="20"/>
              </w:rPr>
              <w:t>无</w:t>
            </w:r>
          </w:p>
        </w:tc>
        <w:tc>
          <w:tcPr>
            <w:tcW w:w="1395" w:type="dxa"/>
          </w:tcPr>
          <w:p>
            <w:pPr>
              <w:pStyle w:val="7"/>
              <w:spacing w:before="13"/>
              <w:rPr>
                <w:rFonts w:ascii="Microsoft JhengHei"/>
                <w:b/>
                <w:sz w:val="28"/>
              </w:rPr>
            </w:pPr>
          </w:p>
          <w:p>
            <w:pPr>
              <w:pStyle w:val="7"/>
              <w:ind w:left="78" w:right="69"/>
              <w:jc w:val="center"/>
              <w:rPr>
                <w:sz w:val="20"/>
              </w:rPr>
            </w:pPr>
            <w:r>
              <w:rPr>
                <w:spacing w:val="-5"/>
                <w:sz w:val="20"/>
              </w:rPr>
              <w:t>应届</w:t>
            </w:r>
          </w:p>
        </w:tc>
        <w:tc>
          <w:tcPr>
            <w:tcW w:w="1266" w:type="dxa"/>
          </w:tcPr>
          <w:p>
            <w:pPr>
              <w:pStyle w:val="7"/>
              <w:spacing w:before="13"/>
              <w:rPr>
                <w:rFonts w:ascii="Microsoft JhengHei"/>
                <w:b/>
                <w:sz w:val="28"/>
              </w:rPr>
            </w:pPr>
          </w:p>
          <w:p>
            <w:pPr>
              <w:pStyle w:val="7"/>
              <w:ind w:left="14" w:right="5"/>
              <w:jc w:val="center"/>
              <w:rPr>
                <w:sz w:val="20"/>
              </w:rPr>
            </w:pPr>
            <w:r>
              <w:rPr>
                <w:spacing w:val="-2"/>
                <w:sz w:val="20"/>
              </w:rPr>
              <w:t>仅限京内生源</w:t>
            </w:r>
          </w:p>
        </w:tc>
        <w:tc>
          <w:tcPr>
            <w:tcW w:w="1037" w:type="dxa"/>
          </w:tcPr>
          <w:p>
            <w:pPr>
              <w:pStyle w:val="7"/>
              <w:rPr>
                <w:rFonts w:ascii="Microsoft JhengHei"/>
                <w:b/>
                <w:sz w:val="20"/>
              </w:rPr>
            </w:pPr>
          </w:p>
          <w:p>
            <w:pPr>
              <w:pStyle w:val="7"/>
              <w:spacing w:line="300" w:lineRule="auto"/>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2" w:right="83"/>
              <w:jc w:val="center"/>
              <w:rPr>
                <w:sz w:val="20"/>
              </w:rPr>
            </w:pPr>
            <w:r>
              <w:rPr>
                <w:spacing w:val="-2"/>
                <w:sz w:val="20"/>
              </w:rPr>
              <w:t>土木工程（</w:t>
            </w:r>
            <w:r>
              <w:rPr>
                <w:rFonts w:ascii="Calibri" w:eastAsia="Calibri"/>
                <w:spacing w:val="-2"/>
                <w:sz w:val="20"/>
              </w:rPr>
              <w:t>0814</w:t>
            </w:r>
            <w:r>
              <w:rPr>
                <w:spacing w:val="-2"/>
                <w:sz w:val="20"/>
              </w:rPr>
              <w:t>）</w:t>
            </w:r>
            <w:r>
              <w:rPr>
                <w:spacing w:val="-10"/>
                <w:sz w:val="20"/>
              </w:rPr>
              <w:t>、</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0"/>
              <w:rPr>
                <w:rFonts w:ascii="Microsoft JhengHei"/>
                <w:b/>
                <w:sz w:val="18"/>
              </w:rPr>
            </w:pPr>
          </w:p>
          <w:p>
            <w:pPr>
              <w:pStyle w:val="7"/>
              <w:ind w:left="65" w:right="55"/>
              <w:jc w:val="center"/>
              <w:rPr>
                <w:rFonts w:ascii="Times New Roman"/>
                <w:sz w:val="21"/>
              </w:rPr>
            </w:pPr>
            <w:r>
              <w:rPr>
                <w:rFonts w:ascii="Times New Roman"/>
                <w:spacing w:val="-4"/>
                <w:sz w:val="21"/>
              </w:rPr>
              <w:t>0621</w:t>
            </w:r>
          </w:p>
        </w:tc>
        <w:tc>
          <w:tcPr>
            <w:tcW w:w="855" w:type="dxa"/>
            <w:tcBorders>
              <w:top w:val="nil"/>
              <w:bottom w:val="nil"/>
            </w:tcBorders>
          </w:tcPr>
          <w:p>
            <w:pPr>
              <w:pStyle w:val="7"/>
              <w:spacing w:before="4"/>
              <w:rPr>
                <w:rFonts w:ascii="Microsoft JhengHei"/>
                <w:b/>
                <w:sz w:val="18"/>
              </w:rPr>
            </w:pPr>
          </w:p>
          <w:p>
            <w:pPr>
              <w:pStyle w:val="7"/>
              <w:spacing w:before="1"/>
              <w:ind w:left="13" w:right="3"/>
              <w:jc w:val="center"/>
              <w:rPr>
                <w:sz w:val="20"/>
              </w:rPr>
            </w:pPr>
            <w:r>
              <w:rPr>
                <w:spacing w:val="-3"/>
                <w:sz w:val="20"/>
              </w:rPr>
              <w:t>企业研发</w:t>
            </w:r>
          </w:p>
        </w:tc>
        <w:tc>
          <w:tcPr>
            <w:tcW w:w="645" w:type="dxa"/>
            <w:tcBorders>
              <w:top w:val="nil"/>
              <w:bottom w:val="nil"/>
            </w:tcBorders>
          </w:tcPr>
          <w:p>
            <w:pPr>
              <w:pStyle w:val="7"/>
              <w:spacing w:before="176" w:line="300" w:lineRule="auto"/>
              <w:ind w:left="222" w:right="10" w:hanging="200"/>
              <w:rPr>
                <w:sz w:val="20"/>
              </w:rPr>
            </w:pPr>
            <w:r>
              <w:rPr>
                <w:spacing w:val="-4"/>
                <w:sz w:val="20"/>
              </w:rPr>
              <w:t>企业研</w:t>
            </w:r>
            <w:r>
              <w:rPr>
                <w:spacing w:val="-10"/>
                <w:sz w:val="20"/>
              </w:rPr>
              <w:t>发</w:t>
            </w:r>
          </w:p>
        </w:tc>
        <w:tc>
          <w:tcPr>
            <w:tcW w:w="2025" w:type="dxa"/>
            <w:tcBorders>
              <w:top w:val="nil"/>
              <w:bottom w:val="nil"/>
            </w:tcBorders>
          </w:tcPr>
          <w:p>
            <w:pPr>
              <w:pStyle w:val="7"/>
              <w:spacing w:before="4"/>
              <w:rPr>
                <w:rFonts w:ascii="Microsoft JhengHei"/>
                <w:b/>
                <w:sz w:val="18"/>
              </w:rPr>
            </w:pPr>
          </w:p>
          <w:p>
            <w:pPr>
              <w:pStyle w:val="7"/>
              <w:spacing w:before="1"/>
              <w:ind w:left="107" w:right="97"/>
              <w:jc w:val="center"/>
              <w:rPr>
                <w:sz w:val="20"/>
              </w:rPr>
            </w:pPr>
            <w:r>
              <w:rPr>
                <w:spacing w:val="-2"/>
                <w:sz w:val="20"/>
              </w:rPr>
              <w:t>从事信息系统开发</w:t>
            </w:r>
          </w:p>
        </w:tc>
        <w:tc>
          <w:tcPr>
            <w:tcW w:w="660" w:type="dxa"/>
            <w:tcBorders>
              <w:top w:val="nil"/>
              <w:bottom w:val="nil"/>
            </w:tcBorders>
          </w:tcPr>
          <w:p>
            <w:pPr>
              <w:pStyle w:val="7"/>
              <w:spacing w:before="16"/>
              <w:rPr>
                <w:rFonts w:ascii="Microsoft JhengHei"/>
                <w:b/>
                <w:sz w:val="18"/>
              </w:rPr>
            </w:pPr>
          </w:p>
          <w:p>
            <w:pPr>
              <w:pStyle w:val="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93" w:right="83"/>
              <w:jc w:val="center"/>
              <w:rPr>
                <w:sz w:val="20"/>
              </w:rPr>
            </w:pPr>
            <w:r>
              <w:rPr>
                <w:spacing w:val="-2"/>
                <w:sz w:val="20"/>
              </w:rPr>
              <w:t>测绘科学与技术</w:t>
            </w:r>
          </w:p>
          <w:p>
            <w:pPr>
              <w:pStyle w:val="7"/>
              <w:spacing w:before="63"/>
              <w:ind w:left="92" w:right="83"/>
              <w:jc w:val="center"/>
              <w:rPr>
                <w:sz w:val="20"/>
              </w:rPr>
            </w:pPr>
            <w:r>
              <w:rPr>
                <w:spacing w:val="-2"/>
                <w:sz w:val="20"/>
              </w:rPr>
              <w:t>（</w:t>
            </w:r>
            <w:r>
              <w:rPr>
                <w:rFonts w:ascii="Calibri" w:eastAsia="Calibri"/>
                <w:spacing w:val="-2"/>
                <w:sz w:val="20"/>
              </w:rPr>
              <w:t>0816</w:t>
            </w:r>
            <w:r>
              <w:rPr>
                <w:spacing w:val="-2"/>
                <w:sz w:val="20"/>
              </w:rPr>
              <w:t>）</w:t>
            </w:r>
            <w:r>
              <w:rPr>
                <w:spacing w:val="-4"/>
                <w:sz w:val="20"/>
              </w:rPr>
              <w:t>、水利工程</w:t>
            </w:r>
          </w:p>
          <w:p>
            <w:pPr>
              <w:pStyle w:val="7"/>
              <w:spacing w:before="64"/>
              <w:ind w:left="92" w:right="83"/>
              <w:jc w:val="center"/>
              <w:rPr>
                <w:sz w:val="20"/>
              </w:rPr>
            </w:pPr>
            <w:r>
              <w:rPr>
                <w:spacing w:val="-2"/>
                <w:sz w:val="20"/>
              </w:rPr>
              <w:t>（</w:t>
            </w:r>
            <w:r>
              <w:rPr>
                <w:rFonts w:ascii="Calibri" w:eastAsia="Calibri"/>
                <w:spacing w:val="-2"/>
                <w:sz w:val="20"/>
              </w:rPr>
              <w:t>0815</w:t>
            </w:r>
            <w:r>
              <w:rPr>
                <w:spacing w:val="-2"/>
                <w:sz w:val="20"/>
              </w:rPr>
              <w:t>）</w:t>
            </w:r>
            <w:r>
              <w:rPr>
                <w:spacing w:val="-4"/>
                <w:sz w:val="20"/>
              </w:rPr>
              <w:t>、计算机科</w:t>
            </w:r>
          </w:p>
        </w:tc>
        <w:tc>
          <w:tcPr>
            <w:tcW w:w="1485" w:type="dxa"/>
            <w:tcBorders>
              <w:top w:val="nil"/>
              <w:bottom w:val="nil"/>
            </w:tcBorders>
          </w:tcPr>
          <w:p>
            <w:pPr>
              <w:pStyle w:val="7"/>
              <w:spacing w:before="4"/>
              <w:rPr>
                <w:rFonts w:ascii="Microsoft JhengHei"/>
                <w:b/>
                <w:sz w:val="18"/>
              </w:rPr>
            </w:pPr>
          </w:p>
          <w:p>
            <w:pPr>
              <w:pStyle w:val="7"/>
              <w:spacing w:before="1"/>
              <w:ind w:left="242"/>
              <w:rPr>
                <w:sz w:val="20"/>
              </w:rPr>
            </w:pPr>
            <w:r>
              <w:rPr>
                <w:spacing w:val="-2"/>
                <w:sz w:val="20"/>
              </w:rPr>
              <w:t>硕士研究生</w:t>
            </w:r>
          </w:p>
        </w:tc>
        <w:tc>
          <w:tcPr>
            <w:tcW w:w="855" w:type="dxa"/>
            <w:tcBorders>
              <w:top w:val="nil"/>
              <w:bottom w:val="nil"/>
            </w:tcBorders>
          </w:tcPr>
          <w:p>
            <w:pPr>
              <w:pStyle w:val="7"/>
              <w:spacing w:before="4"/>
              <w:rPr>
                <w:rFonts w:ascii="Microsoft JhengHei"/>
                <w:b/>
                <w:sz w:val="18"/>
              </w:rPr>
            </w:pPr>
          </w:p>
          <w:p>
            <w:pPr>
              <w:pStyle w:val="7"/>
              <w:spacing w:before="1"/>
              <w:ind w:left="10"/>
              <w:jc w:val="center"/>
              <w:rPr>
                <w:sz w:val="20"/>
              </w:rPr>
            </w:pPr>
            <w:r>
              <w:rPr>
                <w:sz w:val="20"/>
              </w:rPr>
              <w:t>无</w:t>
            </w:r>
          </w:p>
        </w:tc>
        <w:tc>
          <w:tcPr>
            <w:tcW w:w="1395" w:type="dxa"/>
            <w:tcBorders>
              <w:top w:val="nil"/>
              <w:bottom w:val="nil"/>
            </w:tcBorders>
          </w:tcPr>
          <w:p>
            <w:pPr>
              <w:pStyle w:val="7"/>
              <w:spacing w:before="4"/>
              <w:rPr>
                <w:rFonts w:ascii="Microsoft JhengHei"/>
                <w:b/>
                <w:sz w:val="18"/>
              </w:rPr>
            </w:pPr>
          </w:p>
          <w:p>
            <w:pPr>
              <w:pStyle w:val="7"/>
              <w:spacing w:before="1"/>
              <w:ind w:left="78" w:right="69"/>
              <w:jc w:val="center"/>
              <w:rPr>
                <w:sz w:val="20"/>
              </w:rPr>
            </w:pPr>
            <w:r>
              <w:rPr>
                <w:spacing w:val="-5"/>
                <w:sz w:val="20"/>
              </w:rPr>
              <w:t>应届</w:t>
            </w:r>
          </w:p>
        </w:tc>
        <w:tc>
          <w:tcPr>
            <w:tcW w:w="1266" w:type="dxa"/>
            <w:tcBorders>
              <w:top w:val="nil"/>
              <w:bottom w:val="nil"/>
            </w:tcBorders>
          </w:tcPr>
          <w:p>
            <w:pPr>
              <w:pStyle w:val="7"/>
              <w:spacing w:before="4"/>
              <w:rPr>
                <w:rFonts w:ascii="Microsoft JhengHei"/>
                <w:b/>
                <w:sz w:val="18"/>
              </w:rPr>
            </w:pPr>
          </w:p>
          <w:p>
            <w:pPr>
              <w:pStyle w:val="7"/>
              <w:spacing w:before="1"/>
              <w:ind w:left="14" w:right="5"/>
              <w:jc w:val="center"/>
              <w:rPr>
                <w:sz w:val="20"/>
              </w:rPr>
            </w:pPr>
            <w:r>
              <w:rPr>
                <w:spacing w:val="-2"/>
                <w:sz w:val="20"/>
              </w:rPr>
              <w:t>仅限京内生源</w:t>
            </w:r>
          </w:p>
        </w:tc>
        <w:tc>
          <w:tcPr>
            <w:tcW w:w="1037" w:type="dxa"/>
            <w:tcBorders>
              <w:top w:val="nil"/>
              <w:bottom w:val="nil"/>
            </w:tcBorders>
          </w:tcPr>
          <w:p>
            <w:pPr>
              <w:pStyle w:val="7"/>
              <w:spacing w:before="176" w:line="300" w:lineRule="auto"/>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z w:val="20"/>
              </w:rPr>
              <w:t>学与技术</w:t>
            </w:r>
            <w:r>
              <w:rPr>
                <w:spacing w:val="-2"/>
                <w:sz w:val="20"/>
              </w:rPr>
              <w:t>（</w:t>
            </w:r>
            <w:r>
              <w:rPr>
                <w:rFonts w:ascii="Calibri" w:eastAsia="Calibri"/>
                <w:spacing w:val="-2"/>
                <w:sz w:val="20"/>
              </w:rPr>
              <w:t>0812</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3" w:right="83"/>
              <w:jc w:val="center"/>
              <w:rPr>
                <w:sz w:val="20"/>
              </w:rPr>
            </w:pPr>
            <w:r>
              <w:rPr>
                <w:spacing w:val="-2"/>
                <w:sz w:val="20"/>
              </w:rPr>
              <w:t>计算机科学与技术</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vMerge w:val="restart"/>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3"/>
              <w:rPr>
                <w:rFonts w:ascii="Microsoft JhengHei"/>
                <w:b/>
                <w:sz w:val="19"/>
              </w:rPr>
            </w:pPr>
          </w:p>
          <w:p>
            <w:pPr>
              <w:pStyle w:val="7"/>
              <w:ind w:left="65" w:right="55"/>
              <w:jc w:val="center"/>
              <w:rPr>
                <w:rFonts w:ascii="Times New Roman"/>
                <w:sz w:val="21"/>
              </w:rPr>
            </w:pPr>
            <w:r>
              <w:rPr>
                <w:rFonts w:ascii="Times New Roman"/>
                <w:spacing w:val="-4"/>
                <w:sz w:val="21"/>
              </w:rPr>
              <w:t>0622</w:t>
            </w:r>
          </w:p>
        </w:tc>
        <w:tc>
          <w:tcPr>
            <w:tcW w:w="855" w:type="dxa"/>
            <w:tcBorders>
              <w:top w:val="nil"/>
              <w:bottom w:val="nil"/>
            </w:tcBorders>
          </w:tcPr>
          <w:p>
            <w:pPr>
              <w:pStyle w:val="7"/>
              <w:spacing w:before="15"/>
              <w:rPr>
                <w:rFonts w:ascii="Microsoft JhengHei"/>
                <w:b/>
                <w:sz w:val="18"/>
              </w:rPr>
            </w:pPr>
          </w:p>
          <w:p>
            <w:pPr>
              <w:pStyle w:val="7"/>
              <w:spacing w:before="1"/>
              <w:ind w:left="13" w:right="3"/>
              <w:jc w:val="center"/>
              <w:rPr>
                <w:sz w:val="20"/>
              </w:rPr>
            </w:pPr>
            <w:r>
              <w:rPr>
                <w:spacing w:val="-3"/>
                <w:sz w:val="20"/>
              </w:rPr>
              <w:t>企业研发</w:t>
            </w:r>
          </w:p>
        </w:tc>
        <w:tc>
          <w:tcPr>
            <w:tcW w:w="645" w:type="dxa"/>
            <w:tcBorders>
              <w:top w:val="nil"/>
              <w:bottom w:val="nil"/>
            </w:tcBorders>
          </w:tcPr>
          <w:p>
            <w:pPr>
              <w:pStyle w:val="7"/>
              <w:spacing w:before="2"/>
              <w:rPr>
                <w:rFonts w:ascii="Microsoft JhengHei"/>
                <w:b/>
                <w:sz w:val="10"/>
              </w:rPr>
            </w:pPr>
          </w:p>
          <w:p>
            <w:pPr>
              <w:pStyle w:val="7"/>
              <w:spacing w:before="1" w:line="300" w:lineRule="auto"/>
              <w:ind w:left="222" w:right="10" w:hanging="200"/>
              <w:rPr>
                <w:sz w:val="20"/>
              </w:rPr>
            </w:pPr>
            <w:r>
              <w:rPr>
                <w:spacing w:val="-4"/>
                <w:sz w:val="20"/>
              </w:rPr>
              <w:t>企业研</w:t>
            </w:r>
            <w:r>
              <w:rPr>
                <w:spacing w:val="-10"/>
                <w:sz w:val="20"/>
              </w:rPr>
              <w:t>发</w:t>
            </w:r>
          </w:p>
        </w:tc>
        <w:tc>
          <w:tcPr>
            <w:tcW w:w="2025" w:type="dxa"/>
            <w:tcBorders>
              <w:top w:val="nil"/>
              <w:bottom w:val="nil"/>
            </w:tcBorders>
          </w:tcPr>
          <w:p>
            <w:pPr>
              <w:pStyle w:val="7"/>
              <w:spacing w:before="2"/>
              <w:rPr>
                <w:rFonts w:ascii="Microsoft JhengHei"/>
                <w:b/>
                <w:sz w:val="10"/>
              </w:rPr>
            </w:pPr>
          </w:p>
          <w:p>
            <w:pPr>
              <w:pStyle w:val="7"/>
              <w:spacing w:before="1" w:line="300" w:lineRule="auto"/>
              <w:ind w:left="912" w:right="100" w:hanging="800"/>
              <w:rPr>
                <w:sz w:val="20"/>
              </w:rPr>
            </w:pPr>
            <w:r>
              <w:rPr>
                <w:spacing w:val="-2"/>
                <w:sz w:val="20"/>
              </w:rPr>
              <w:t>从事信息系统开发工</w:t>
            </w:r>
            <w:r>
              <w:rPr>
                <w:spacing w:val="-10"/>
                <w:sz w:val="20"/>
              </w:rPr>
              <w:t>作</w:t>
            </w:r>
          </w:p>
        </w:tc>
        <w:tc>
          <w:tcPr>
            <w:tcW w:w="660" w:type="dxa"/>
            <w:tcBorders>
              <w:top w:val="nil"/>
              <w:bottom w:val="nil"/>
            </w:tcBorders>
          </w:tcPr>
          <w:p>
            <w:pPr>
              <w:pStyle w:val="7"/>
              <w:spacing w:before="9"/>
              <w:rPr>
                <w:rFonts w:ascii="Microsoft JhengHei"/>
                <w:b/>
                <w:sz w:val="19"/>
              </w:rPr>
            </w:pPr>
          </w:p>
          <w:p>
            <w:pPr>
              <w:pStyle w:val="7"/>
              <w:ind w:left="280"/>
              <w:rPr>
                <w:rFonts w:ascii="Times New Roman"/>
                <w:sz w:val="20"/>
              </w:rPr>
            </w:pPr>
            <w:r>
              <w:rPr>
                <w:rFonts w:ascii="Times New Roman"/>
                <w:sz w:val="20"/>
              </w:rPr>
              <w:t>1</w:t>
            </w:r>
          </w:p>
        </w:tc>
        <w:tc>
          <w:tcPr>
            <w:tcW w:w="2002" w:type="dxa"/>
            <w:tcBorders>
              <w:top w:val="nil"/>
              <w:bottom w:val="nil"/>
            </w:tcBorders>
          </w:tcPr>
          <w:p>
            <w:pPr>
              <w:pStyle w:val="7"/>
              <w:spacing w:before="27"/>
              <w:ind w:left="98"/>
              <w:rPr>
                <w:sz w:val="20"/>
              </w:rPr>
            </w:pPr>
            <w:r>
              <w:rPr>
                <w:spacing w:val="-2"/>
                <w:sz w:val="20"/>
              </w:rPr>
              <w:t>（</w:t>
            </w:r>
            <w:r>
              <w:rPr>
                <w:rFonts w:ascii="Calibri" w:eastAsia="Calibri"/>
                <w:spacing w:val="-2"/>
                <w:sz w:val="20"/>
              </w:rPr>
              <w:t>0812</w:t>
            </w:r>
            <w:r>
              <w:rPr>
                <w:spacing w:val="-2"/>
                <w:sz w:val="20"/>
              </w:rPr>
              <w:t>）</w:t>
            </w:r>
            <w:r>
              <w:rPr>
                <w:spacing w:val="-4"/>
                <w:sz w:val="20"/>
              </w:rPr>
              <w:t>、土木工程</w:t>
            </w:r>
          </w:p>
          <w:p>
            <w:pPr>
              <w:pStyle w:val="7"/>
              <w:spacing w:line="320" w:lineRule="atLeast"/>
              <w:ind w:left="98" w:right="86"/>
              <w:rPr>
                <w:sz w:val="20"/>
              </w:rPr>
            </w:pPr>
            <w:r>
              <w:rPr>
                <w:spacing w:val="-2"/>
                <w:sz w:val="20"/>
              </w:rPr>
              <w:t>（</w:t>
            </w:r>
            <w:r>
              <w:rPr>
                <w:rFonts w:ascii="Calibri" w:eastAsia="Calibri"/>
                <w:spacing w:val="-2"/>
                <w:sz w:val="20"/>
              </w:rPr>
              <w:t>0814</w:t>
            </w:r>
            <w:r>
              <w:rPr>
                <w:spacing w:val="-2"/>
                <w:sz w:val="20"/>
              </w:rPr>
              <w:t>）、测绘科学与技术（</w:t>
            </w:r>
            <w:r>
              <w:rPr>
                <w:rFonts w:ascii="Calibri" w:eastAsia="Calibri"/>
                <w:spacing w:val="-2"/>
                <w:sz w:val="20"/>
              </w:rPr>
              <w:t>0816</w:t>
            </w:r>
            <w:r>
              <w:rPr>
                <w:spacing w:val="-2"/>
                <w:sz w:val="20"/>
              </w:rPr>
              <w:t>）</w:t>
            </w:r>
            <w:r>
              <w:rPr>
                <w:spacing w:val="-6"/>
                <w:sz w:val="20"/>
              </w:rPr>
              <w:t>、水</w:t>
            </w:r>
          </w:p>
        </w:tc>
        <w:tc>
          <w:tcPr>
            <w:tcW w:w="1485" w:type="dxa"/>
            <w:tcBorders>
              <w:top w:val="nil"/>
              <w:bottom w:val="nil"/>
            </w:tcBorders>
          </w:tcPr>
          <w:p>
            <w:pPr>
              <w:pStyle w:val="7"/>
              <w:spacing w:before="15"/>
              <w:rPr>
                <w:rFonts w:ascii="Microsoft JhengHei"/>
                <w:b/>
                <w:sz w:val="18"/>
              </w:rPr>
            </w:pPr>
          </w:p>
          <w:p>
            <w:pPr>
              <w:pStyle w:val="7"/>
              <w:spacing w:before="1"/>
              <w:ind w:left="242"/>
              <w:rPr>
                <w:sz w:val="20"/>
              </w:rPr>
            </w:pPr>
            <w:r>
              <w:rPr>
                <w:spacing w:val="-2"/>
                <w:sz w:val="20"/>
              </w:rPr>
              <w:t>硕士研究生</w:t>
            </w:r>
          </w:p>
        </w:tc>
        <w:tc>
          <w:tcPr>
            <w:tcW w:w="855" w:type="dxa"/>
            <w:tcBorders>
              <w:top w:val="nil"/>
              <w:bottom w:val="nil"/>
            </w:tcBorders>
          </w:tcPr>
          <w:p>
            <w:pPr>
              <w:pStyle w:val="7"/>
              <w:spacing w:before="15"/>
              <w:rPr>
                <w:rFonts w:ascii="Microsoft JhengHei"/>
                <w:b/>
                <w:sz w:val="18"/>
              </w:rPr>
            </w:pPr>
          </w:p>
          <w:p>
            <w:pPr>
              <w:pStyle w:val="7"/>
              <w:spacing w:before="1"/>
              <w:ind w:left="10"/>
              <w:jc w:val="center"/>
              <w:rPr>
                <w:sz w:val="20"/>
              </w:rPr>
            </w:pPr>
            <w:r>
              <w:rPr>
                <w:sz w:val="20"/>
              </w:rPr>
              <w:t>无</w:t>
            </w:r>
          </w:p>
        </w:tc>
        <w:tc>
          <w:tcPr>
            <w:tcW w:w="1395" w:type="dxa"/>
            <w:tcBorders>
              <w:top w:val="nil"/>
              <w:bottom w:val="nil"/>
            </w:tcBorders>
          </w:tcPr>
          <w:p>
            <w:pPr>
              <w:pStyle w:val="7"/>
              <w:spacing w:before="15"/>
              <w:rPr>
                <w:rFonts w:ascii="Microsoft JhengHei"/>
                <w:b/>
                <w:sz w:val="18"/>
              </w:rPr>
            </w:pPr>
          </w:p>
          <w:p>
            <w:pPr>
              <w:pStyle w:val="7"/>
              <w:spacing w:before="1"/>
              <w:ind w:left="78" w:right="69"/>
              <w:jc w:val="center"/>
              <w:rPr>
                <w:sz w:val="20"/>
              </w:rPr>
            </w:pPr>
            <w:r>
              <w:rPr>
                <w:spacing w:val="-2"/>
                <w:sz w:val="20"/>
              </w:rPr>
              <w:t>留学回国人员</w:t>
            </w:r>
          </w:p>
        </w:tc>
        <w:tc>
          <w:tcPr>
            <w:tcW w:w="1266" w:type="dxa"/>
            <w:tcBorders>
              <w:top w:val="nil"/>
              <w:bottom w:val="nil"/>
            </w:tcBorders>
          </w:tcPr>
          <w:p>
            <w:pPr>
              <w:pStyle w:val="7"/>
              <w:spacing w:before="2"/>
              <w:rPr>
                <w:rFonts w:ascii="Microsoft JhengHei"/>
                <w:b/>
                <w:sz w:val="10"/>
              </w:rPr>
            </w:pPr>
          </w:p>
          <w:p>
            <w:pPr>
              <w:pStyle w:val="7"/>
              <w:spacing w:before="1" w:line="300" w:lineRule="auto"/>
              <w:ind w:left="432" w:right="21" w:hanging="400"/>
              <w:rPr>
                <w:sz w:val="20"/>
              </w:rPr>
            </w:pPr>
            <w:r>
              <w:rPr>
                <w:spacing w:val="-2"/>
                <w:sz w:val="20"/>
              </w:rPr>
              <w:t>仅限留学回国</w:t>
            </w:r>
            <w:r>
              <w:rPr>
                <w:spacing w:val="-6"/>
                <w:sz w:val="20"/>
              </w:rPr>
              <w:t>人员</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z w:val="20"/>
              </w:rPr>
              <w:t>利工程</w:t>
            </w:r>
            <w:r>
              <w:rPr>
                <w:spacing w:val="-2"/>
                <w:sz w:val="20"/>
              </w:rPr>
              <w:t>（</w:t>
            </w:r>
            <w:r>
              <w:rPr>
                <w:rFonts w:ascii="Calibri" w:eastAsia="Calibri"/>
                <w:spacing w:val="-2"/>
                <w:sz w:val="20"/>
              </w:rPr>
              <w:t>0815</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3" w:right="83"/>
              <w:jc w:val="center"/>
              <w:rPr>
                <w:sz w:val="20"/>
              </w:rPr>
            </w:pPr>
            <w:r>
              <w:rPr>
                <w:spacing w:val="-2"/>
                <w:sz w:val="20"/>
              </w:rPr>
              <w:t>计算机科学与技术</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27"/>
              <w:ind w:left="92" w:right="83"/>
              <w:jc w:val="center"/>
              <w:rPr>
                <w:sz w:val="20"/>
              </w:rPr>
            </w:pPr>
            <w:r>
              <w:rPr>
                <w:spacing w:val="-2"/>
                <w:sz w:val="20"/>
              </w:rPr>
              <w:t>（</w:t>
            </w:r>
            <w:r>
              <w:rPr>
                <w:rFonts w:ascii="Calibri" w:eastAsia="Calibri"/>
                <w:spacing w:val="-2"/>
                <w:sz w:val="20"/>
              </w:rPr>
              <w:t>0812</w:t>
            </w:r>
            <w:r>
              <w:rPr>
                <w:spacing w:val="-2"/>
                <w:sz w:val="20"/>
              </w:rPr>
              <w:t>）</w:t>
            </w:r>
            <w:r>
              <w:rPr>
                <w:spacing w:val="-4"/>
                <w:sz w:val="20"/>
              </w:rPr>
              <w:t>、控制科学</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16"/>
              <w:ind w:left="46" w:right="36"/>
              <w:jc w:val="center"/>
              <w:rPr>
                <w:sz w:val="20"/>
              </w:rPr>
            </w:pPr>
            <w:r>
              <w:rPr>
                <w:spacing w:val="-2"/>
                <w:sz w:val="20"/>
              </w:rPr>
              <w:t>从事计算机监控系统</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2" w:right="83"/>
              <w:jc w:val="center"/>
              <w:rPr>
                <w:sz w:val="20"/>
              </w:rPr>
            </w:pPr>
            <w:r>
              <w:rPr>
                <w:spacing w:val="-2"/>
                <w:sz w:val="20"/>
              </w:rPr>
              <w:t>与工程（</w:t>
            </w:r>
            <w:r>
              <w:rPr>
                <w:rFonts w:ascii="Calibri" w:eastAsia="Calibri"/>
                <w:spacing w:val="-2"/>
                <w:sz w:val="20"/>
              </w:rPr>
              <w:t>0811</w:t>
            </w:r>
            <w:r>
              <w:rPr>
                <w:spacing w:val="-2"/>
                <w:sz w:val="20"/>
              </w:rPr>
              <w:t>）</w:t>
            </w:r>
            <w:r>
              <w:rPr>
                <w:spacing w:val="-6"/>
                <w:sz w:val="20"/>
              </w:rPr>
              <w:t>、动</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81"/>
              <w:ind w:left="65" w:right="55"/>
              <w:jc w:val="center"/>
              <w:rPr>
                <w:rFonts w:ascii="Times New Roman"/>
                <w:sz w:val="21"/>
              </w:rPr>
            </w:pPr>
            <w:r>
              <w:rPr>
                <w:rFonts w:ascii="Times New Roman"/>
                <w:spacing w:val="-4"/>
                <w:sz w:val="21"/>
              </w:rPr>
              <w:t>0623</w:t>
            </w:r>
          </w:p>
        </w:tc>
        <w:tc>
          <w:tcPr>
            <w:tcW w:w="855" w:type="dxa"/>
            <w:tcBorders>
              <w:top w:val="nil"/>
              <w:bottom w:val="nil"/>
            </w:tcBorders>
          </w:tcPr>
          <w:p>
            <w:pPr>
              <w:pStyle w:val="7"/>
              <w:spacing w:before="176"/>
              <w:ind w:left="13" w:right="3"/>
              <w:jc w:val="center"/>
              <w:rPr>
                <w:sz w:val="20"/>
              </w:rPr>
            </w:pPr>
            <w:r>
              <w:rPr>
                <w:spacing w:val="-3"/>
                <w:sz w:val="20"/>
              </w:rPr>
              <w:t>企业研发</w:t>
            </w:r>
          </w:p>
        </w:tc>
        <w:tc>
          <w:tcPr>
            <w:tcW w:w="645" w:type="dxa"/>
            <w:tcBorders>
              <w:top w:val="nil"/>
              <w:bottom w:val="nil"/>
            </w:tcBorders>
          </w:tcPr>
          <w:p>
            <w:pPr>
              <w:pStyle w:val="7"/>
              <w:spacing w:before="16"/>
              <w:ind w:left="10"/>
              <w:jc w:val="center"/>
              <w:rPr>
                <w:sz w:val="20"/>
              </w:rPr>
            </w:pPr>
            <w:r>
              <w:rPr>
                <w:spacing w:val="-4"/>
                <w:sz w:val="20"/>
              </w:rPr>
              <w:t>企业研</w:t>
            </w:r>
          </w:p>
          <w:p>
            <w:pPr>
              <w:pStyle w:val="7"/>
              <w:spacing w:before="63"/>
              <w:ind w:left="10"/>
              <w:jc w:val="center"/>
              <w:rPr>
                <w:sz w:val="20"/>
              </w:rPr>
            </w:pPr>
            <w:r>
              <w:rPr>
                <w:sz w:val="20"/>
              </w:rPr>
              <w:t>发</w:t>
            </w:r>
          </w:p>
        </w:tc>
        <w:tc>
          <w:tcPr>
            <w:tcW w:w="2025" w:type="dxa"/>
            <w:tcBorders>
              <w:top w:val="nil"/>
              <w:bottom w:val="nil"/>
            </w:tcBorders>
          </w:tcPr>
          <w:p>
            <w:pPr>
              <w:pStyle w:val="7"/>
              <w:spacing w:before="16"/>
              <w:ind w:left="112"/>
              <w:rPr>
                <w:sz w:val="20"/>
              </w:rPr>
            </w:pPr>
            <w:r>
              <w:rPr>
                <w:spacing w:val="-2"/>
                <w:sz w:val="20"/>
              </w:rPr>
              <w:t>及水利水电大数据软</w:t>
            </w:r>
          </w:p>
          <w:p>
            <w:pPr>
              <w:pStyle w:val="7"/>
              <w:spacing w:before="63"/>
              <w:ind w:left="112"/>
              <w:rPr>
                <w:sz w:val="20"/>
              </w:rPr>
            </w:pPr>
            <w:r>
              <w:rPr>
                <w:spacing w:val="-2"/>
                <w:sz w:val="20"/>
              </w:rPr>
              <w:t>件开发、新能源监控</w:t>
            </w:r>
          </w:p>
        </w:tc>
        <w:tc>
          <w:tcPr>
            <w:tcW w:w="660" w:type="dxa"/>
            <w:tcBorders>
              <w:top w:val="nil"/>
              <w:bottom w:val="nil"/>
            </w:tcBorders>
          </w:tcPr>
          <w:p>
            <w:pPr>
              <w:pStyle w:val="7"/>
              <w:spacing w:before="18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101"/>
              <w:rPr>
                <w:sz w:val="20"/>
              </w:rPr>
            </w:pPr>
            <w:r>
              <w:rPr>
                <w:spacing w:val="-2"/>
                <w:sz w:val="20"/>
              </w:rPr>
              <w:t>力工程及工程热物理</w:t>
            </w:r>
          </w:p>
          <w:p>
            <w:pPr>
              <w:pStyle w:val="7"/>
              <w:spacing w:before="63"/>
              <w:ind w:left="98"/>
              <w:rPr>
                <w:sz w:val="20"/>
              </w:rPr>
            </w:pPr>
            <w:r>
              <w:rPr>
                <w:spacing w:val="-2"/>
                <w:sz w:val="20"/>
              </w:rPr>
              <w:t>（</w:t>
            </w:r>
            <w:r>
              <w:rPr>
                <w:rFonts w:ascii="Calibri" w:eastAsia="Calibri"/>
                <w:spacing w:val="-2"/>
                <w:sz w:val="20"/>
              </w:rPr>
              <w:t>0807</w:t>
            </w:r>
            <w:r>
              <w:rPr>
                <w:spacing w:val="-2"/>
                <w:sz w:val="20"/>
              </w:rPr>
              <w:t>）</w:t>
            </w:r>
            <w:r>
              <w:rPr>
                <w:spacing w:val="-4"/>
                <w:sz w:val="20"/>
              </w:rPr>
              <w:t>、电子科学</w:t>
            </w:r>
          </w:p>
        </w:tc>
        <w:tc>
          <w:tcPr>
            <w:tcW w:w="1485" w:type="dxa"/>
            <w:tcBorders>
              <w:top w:val="nil"/>
              <w:bottom w:val="nil"/>
            </w:tcBorders>
          </w:tcPr>
          <w:p>
            <w:pPr>
              <w:pStyle w:val="7"/>
              <w:spacing w:before="176"/>
              <w:ind w:left="242"/>
              <w:rPr>
                <w:sz w:val="20"/>
              </w:rPr>
            </w:pPr>
            <w:r>
              <w:rPr>
                <w:spacing w:val="-2"/>
                <w:sz w:val="20"/>
              </w:rPr>
              <w:t>硕士研究生</w:t>
            </w:r>
          </w:p>
        </w:tc>
        <w:tc>
          <w:tcPr>
            <w:tcW w:w="855" w:type="dxa"/>
            <w:tcBorders>
              <w:top w:val="nil"/>
              <w:bottom w:val="nil"/>
            </w:tcBorders>
          </w:tcPr>
          <w:p>
            <w:pPr>
              <w:pStyle w:val="7"/>
              <w:spacing w:before="176"/>
              <w:ind w:left="10"/>
              <w:jc w:val="center"/>
              <w:rPr>
                <w:sz w:val="20"/>
              </w:rPr>
            </w:pPr>
            <w:r>
              <w:rPr>
                <w:sz w:val="20"/>
              </w:rPr>
              <w:t>无</w:t>
            </w:r>
          </w:p>
        </w:tc>
        <w:tc>
          <w:tcPr>
            <w:tcW w:w="1395" w:type="dxa"/>
            <w:tcBorders>
              <w:top w:val="nil"/>
              <w:bottom w:val="nil"/>
            </w:tcBorders>
          </w:tcPr>
          <w:p>
            <w:pPr>
              <w:pStyle w:val="7"/>
              <w:spacing w:before="176"/>
              <w:ind w:left="78" w:right="69"/>
              <w:jc w:val="center"/>
              <w:rPr>
                <w:sz w:val="20"/>
              </w:rPr>
            </w:pPr>
            <w:r>
              <w:rPr>
                <w:spacing w:val="-5"/>
                <w:sz w:val="20"/>
              </w:rPr>
              <w:t>应届</w:t>
            </w:r>
          </w:p>
        </w:tc>
        <w:tc>
          <w:tcPr>
            <w:tcW w:w="1266" w:type="dxa"/>
            <w:tcBorders>
              <w:top w:val="nil"/>
              <w:bottom w:val="nil"/>
            </w:tcBorders>
          </w:tcPr>
          <w:p>
            <w:pPr>
              <w:pStyle w:val="7"/>
              <w:spacing w:before="176"/>
              <w:ind w:left="14" w:right="5"/>
              <w:jc w:val="center"/>
              <w:rPr>
                <w:sz w:val="20"/>
              </w:rPr>
            </w:pPr>
            <w:r>
              <w:rPr>
                <w:spacing w:val="-2"/>
                <w:sz w:val="20"/>
              </w:rPr>
              <w:t>仅限京内生源</w:t>
            </w:r>
          </w:p>
        </w:tc>
        <w:tc>
          <w:tcPr>
            <w:tcW w:w="1037" w:type="dxa"/>
            <w:tcBorders>
              <w:top w:val="nil"/>
              <w:bottom w:val="nil"/>
            </w:tcBorders>
          </w:tcPr>
          <w:p>
            <w:pPr>
              <w:pStyle w:val="7"/>
              <w:spacing w:before="16"/>
              <w:ind w:left="10"/>
              <w:jc w:val="center"/>
              <w:rPr>
                <w:sz w:val="20"/>
              </w:rPr>
            </w:pPr>
            <w:r>
              <w:rPr>
                <w:spacing w:val="-2"/>
                <w:sz w:val="20"/>
              </w:rPr>
              <w:t>具有北京市</w:t>
            </w:r>
          </w:p>
          <w:p>
            <w:pPr>
              <w:pStyle w:val="7"/>
              <w:spacing w:before="63"/>
              <w:ind w:left="10"/>
              <w:jc w:val="center"/>
              <w:rPr>
                <w:sz w:val="20"/>
              </w:rPr>
            </w:pPr>
            <w:r>
              <w:rPr>
                <w:spacing w:val="-3"/>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16"/>
              <w:ind w:left="107" w:right="97"/>
              <w:jc w:val="center"/>
              <w:rPr>
                <w:sz w:val="20"/>
              </w:rPr>
            </w:pPr>
            <w:r>
              <w:rPr>
                <w:spacing w:val="-2"/>
                <w:sz w:val="20"/>
              </w:rPr>
              <w:t>系统开发和调试</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2" w:right="83"/>
              <w:jc w:val="center"/>
              <w:rPr>
                <w:sz w:val="20"/>
              </w:rPr>
            </w:pPr>
            <w:r>
              <w:rPr>
                <w:spacing w:val="-2"/>
                <w:sz w:val="20"/>
              </w:rPr>
              <w:t>与技术（</w:t>
            </w:r>
            <w:r>
              <w:rPr>
                <w:rFonts w:ascii="Calibri" w:eastAsia="Calibri"/>
                <w:spacing w:val="-2"/>
                <w:sz w:val="20"/>
              </w:rPr>
              <w:t>0809</w:t>
            </w:r>
            <w:r>
              <w:rPr>
                <w:spacing w:val="-2"/>
                <w:sz w:val="20"/>
              </w:rPr>
              <w:t>）</w:t>
            </w:r>
            <w:r>
              <w:rPr>
                <w:spacing w:val="-6"/>
                <w:sz w:val="20"/>
              </w:rPr>
              <w:t>、信</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3" w:right="83"/>
              <w:jc w:val="center"/>
              <w:rPr>
                <w:sz w:val="20"/>
              </w:rPr>
            </w:pPr>
            <w:r>
              <w:rPr>
                <w:spacing w:val="-2"/>
                <w:sz w:val="20"/>
              </w:rPr>
              <w:t>息与通信工程</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27"/>
              <w:ind w:left="93" w:right="84"/>
              <w:jc w:val="center"/>
              <w:rPr>
                <w:sz w:val="20"/>
              </w:rPr>
            </w:pPr>
            <w:r>
              <w:rPr>
                <w:spacing w:val="-2"/>
                <w:sz w:val="20"/>
              </w:rPr>
              <w:t>（</w:t>
            </w:r>
            <w:r>
              <w:rPr>
                <w:rFonts w:ascii="Calibri" w:eastAsia="Calibri"/>
                <w:spacing w:val="-2"/>
                <w:sz w:val="20"/>
              </w:rPr>
              <w:t>0810</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bl>
    <w:p>
      <w:pPr>
        <w:spacing w:after="0"/>
        <w:rPr>
          <w:rFonts w:ascii="Times New Roman"/>
          <w:sz w:val="20"/>
        </w:rPr>
        <w:sectPr>
          <w:pgSz w:w="16840" w:h="11910" w:orient="landscape"/>
          <w:pgMar w:top="1100" w:right="1020" w:bottom="280" w:left="1340" w:header="720" w:footer="720" w:gutter="0"/>
          <w:cols w:space="720" w:num="1"/>
        </w:sectPr>
      </w:pPr>
    </w:p>
    <w:p>
      <w:pPr>
        <w:pStyle w:val="2"/>
        <w:spacing w:before="7"/>
        <w:ind w:left="0"/>
        <w:rPr>
          <w:rFonts w:ascii="Microsoft JhengHei"/>
          <w:b/>
          <w:sz w:val="19"/>
        </w:rPr>
      </w:pPr>
    </w:p>
    <w:tbl>
      <w:tblPr>
        <w:tblStyle w:val="3"/>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
        <w:gridCol w:w="765"/>
        <w:gridCol w:w="585"/>
        <w:gridCol w:w="855"/>
        <w:gridCol w:w="645"/>
        <w:gridCol w:w="2025"/>
        <w:gridCol w:w="660"/>
        <w:gridCol w:w="2002"/>
        <w:gridCol w:w="1485"/>
        <w:gridCol w:w="855"/>
        <w:gridCol w:w="1395"/>
        <w:gridCol w:w="1266"/>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375" w:type="dxa"/>
            <w:vMerge w:val="restart"/>
          </w:tcPr>
          <w:p>
            <w:pPr>
              <w:pStyle w:val="7"/>
              <w:rPr>
                <w:rFonts w:ascii="Times New Roman"/>
                <w:sz w:val="20"/>
              </w:rPr>
            </w:pPr>
          </w:p>
        </w:tc>
        <w:tc>
          <w:tcPr>
            <w:tcW w:w="765" w:type="dxa"/>
            <w:vMerge w:val="restart"/>
          </w:tcPr>
          <w:p>
            <w:pPr>
              <w:pStyle w:val="7"/>
              <w:rPr>
                <w:rFonts w:ascii="Times New Roman"/>
                <w:sz w:val="20"/>
              </w:rPr>
            </w:pPr>
          </w:p>
        </w:tc>
        <w:tc>
          <w:tcPr>
            <w:tcW w:w="585" w:type="dxa"/>
          </w:tcPr>
          <w:p>
            <w:pPr>
              <w:pStyle w:val="7"/>
              <w:spacing w:before="6"/>
              <w:rPr>
                <w:rFonts w:ascii="Microsoft JhengHei"/>
                <w:b/>
                <w:sz w:val="13"/>
              </w:rPr>
            </w:pPr>
          </w:p>
          <w:p>
            <w:pPr>
              <w:pStyle w:val="7"/>
              <w:ind w:left="65" w:right="55"/>
              <w:jc w:val="center"/>
              <w:rPr>
                <w:rFonts w:ascii="Times New Roman"/>
                <w:sz w:val="21"/>
              </w:rPr>
            </w:pPr>
            <w:r>
              <w:rPr>
                <w:rFonts w:ascii="Times New Roman"/>
                <w:spacing w:val="-4"/>
                <w:sz w:val="21"/>
              </w:rPr>
              <w:t>0624</w:t>
            </w:r>
          </w:p>
        </w:tc>
        <w:tc>
          <w:tcPr>
            <w:tcW w:w="855" w:type="dxa"/>
          </w:tcPr>
          <w:p>
            <w:pPr>
              <w:pStyle w:val="7"/>
              <w:rPr>
                <w:rFonts w:ascii="Microsoft JhengHei"/>
                <w:b/>
                <w:sz w:val="13"/>
              </w:rPr>
            </w:pPr>
          </w:p>
          <w:p>
            <w:pPr>
              <w:pStyle w:val="7"/>
              <w:ind w:left="13" w:right="3"/>
              <w:jc w:val="center"/>
              <w:rPr>
                <w:sz w:val="20"/>
              </w:rPr>
            </w:pPr>
            <w:r>
              <w:rPr>
                <w:spacing w:val="-3"/>
                <w:sz w:val="20"/>
              </w:rPr>
              <w:t>企业研发</w:t>
            </w:r>
          </w:p>
        </w:tc>
        <w:tc>
          <w:tcPr>
            <w:tcW w:w="645" w:type="dxa"/>
          </w:tcPr>
          <w:p>
            <w:pPr>
              <w:pStyle w:val="7"/>
              <w:spacing w:before="15" w:line="320" w:lineRule="atLeast"/>
              <w:ind w:left="222" w:right="10" w:hanging="200"/>
              <w:rPr>
                <w:sz w:val="20"/>
              </w:rPr>
            </w:pPr>
            <w:r>
              <w:rPr>
                <w:spacing w:val="-4"/>
                <w:sz w:val="20"/>
              </w:rPr>
              <w:t>企业研</w:t>
            </w:r>
            <w:r>
              <w:rPr>
                <w:spacing w:val="-10"/>
                <w:sz w:val="20"/>
              </w:rPr>
              <w:t>发</w:t>
            </w:r>
          </w:p>
        </w:tc>
        <w:tc>
          <w:tcPr>
            <w:tcW w:w="2025" w:type="dxa"/>
          </w:tcPr>
          <w:p>
            <w:pPr>
              <w:pStyle w:val="7"/>
              <w:rPr>
                <w:rFonts w:ascii="Microsoft JhengHei"/>
                <w:b/>
                <w:sz w:val="13"/>
              </w:rPr>
            </w:pPr>
          </w:p>
          <w:p>
            <w:pPr>
              <w:pStyle w:val="7"/>
              <w:ind w:left="46" w:right="36"/>
              <w:jc w:val="center"/>
              <w:rPr>
                <w:sz w:val="20"/>
              </w:rPr>
            </w:pPr>
            <w:r>
              <w:rPr>
                <w:spacing w:val="-2"/>
                <w:sz w:val="20"/>
              </w:rPr>
              <w:t>从事水文水资源研发</w:t>
            </w:r>
          </w:p>
        </w:tc>
        <w:tc>
          <w:tcPr>
            <w:tcW w:w="660" w:type="dxa"/>
          </w:tcPr>
          <w:p>
            <w:pPr>
              <w:pStyle w:val="7"/>
              <w:spacing w:before="11"/>
              <w:rPr>
                <w:rFonts w:ascii="Microsoft JhengHei"/>
                <w:b/>
                <w:sz w:val="13"/>
              </w:rPr>
            </w:pPr>
          </w:p>
          <w:p>
            <w:pPr>
              <w:pStyle w:val="7"/>
              <w:spacing w:before="1"/>
              <w:ind w:left="280"/>
              <w:rPr>
                <w:rFonts w:ascii="Times New Roman"/>
                <w:sz w:val="20"/>
              </w:rPr>
            </w:pPr>
            <w:r>
              <w:rPr>
                <w:rFonts w:ascii="Times New Roman"/>
                <w:sz w:val="20"/>
              </w:rPr>
              <w:t>1</w:t>
            </w:r>
          </w:p>
        </w:tc>
        <w:tc>
          <w:tcPr>
            <w:tcW w:w="2002" w:type="dxa"/>
          </w:tcPr>
          <w:p>
            <w:pPr>
              <w:pStyle w:val="7"/>
              <w:rPr>
                <w:rFonts w:ascii="Microsoft JhengHei"/>
                <w:b/>
                <w:sz w:val="13"/>
              </w:rPr>
            </w:pPr>
          </w:p>
          <w:p>
            <w:pPr>
              <w:pStyle w:val="7"/>
              <w:ind w:left="93" w:right="84"/>
              <w:jc w:val="center"/>
              <w:rPr>
                <w:sz w:val="20"/>
              </w:rPr>
            </w:pPr>
            <w:r>
              <w:rPr>
                <w:sz w:val="20"/>
              </w:rPr>
              <w:t>水利工程</w:t>
            </w:r>
            <w:r>
              <w:rPr>
                <w:spacing w:val="-2"/>
                <w:sz w:val="20"/>
              </w:rPr>
              <w:t>（</w:t>
            </w:r>
            <w:r>
              <w:rPr>
                <w:rFonts w:ascii="Calibri" w:eastAsia="Calibri"/>
                <w:spacing w:val="-2"/>
                <w:sz w:val="20"/>
              </w:rPr>
              <w:t>0815</w:t>
            </w:r>
            <w:r>
              <w:rPr>
                <w:spacing w:val="-2"/>
                <w:sz w:val="20"/>
              </w:rPr>
              <w:t>）</w:t>
            </w:r>
          </w:p>
        </w:tc>
        <w:tc>
          <w:tcPr>
            <w:tcW w:w="1485" w:type="dxa"/>
          </w:tcPr>
          <w:p>
            <w:pPr>
              <w:pStyle w:val="7"/>
              <w:rPr>
                <w:rFonts w:ascii="Microsoft JhengHei"/>
                <w:b/>
                <w:sz w:val="13"/>
              </w:rPr>
            </w:pPr>
          </w:p>
          <w:p>
            <w:pPr>
              <w:pStyle w:val="7"/>
              <w:ind w:left="242"/>
              <w:rPr>
                <w:sz w:val="20"/>
              </w:rPr>
            </w:pPr>
            <w:r>
              <w:rPr>
                <w:spacing w:val="-2"/>
                <w:sz w:val="20"/>
              </w:rPr>
              <w:t>硕士研究生</w:t>
            </w:r>
          </w:p>
        </w:tc>
        <w:tc>
          <w:tcPr>
            <w:tcW w:w="855" w:type="dxa"/>
          </w:tcPr>
          <w:p>
            <w:pPr>
              <w:pStyle w:val="7"/>
              <w:rPr>
                <w:rFonts w:ascii="Microsoft JhengHei"/>
                <w:b/>
                <w:sz w:val="13"/>
              </w:rPr>
            </w:pPr>
          </w:p>
          <w:p>
            <w:pPr>
              <w:pStyle w:val="7"/>
              <w:ind w:left="10"/>
              <w:jc w:val="center"/>
              <w:rPr>
                <w:sz w:val="20"/>
              </w:rPr>
            </w:pPr>
            <w:r>
              <w:rPr>
                <w:sz w:val="20"/>
              </w:rPr>
              <w:t>无</w:t>
            </w:r>
          </w:p>
        </w:tc>
        <w:tc>
          <w:tcPr>
            <w:tcW w:w="1395" w:type="dxa"/>
          </w:tcPr>
          <w:p>
            <w:pPr>
              <w:pStyle w:val="7"/>
              <w:rPr>
                <w:rFonts w:ascii="Microsoft JhengHei"/>
                <w:b/>
                <w:sz w:val="13"/>
              </w:rPr>
            </w:pPr>
          </w:p>
          <w:p>
            <w:pPr>
              <w:pStyle w:val="7"/>
              <w:ind w:left="78" w:right="69"/>
              <w:jc w:val="center"/>
              <w:rPr>
                <w:sz w:val="20"/>
              </w:rPr>
            </w:pPr>
            <w:r>
              <w:rPr>
                <w:spacing w:val="-5"/>
                <w:sz w:val="20"/>
              </w:rPr>
              <w:t>应届</w:t>
            </w:r>
          </w:p>
        </w:tc>
        <w:tc>
          <w:tcPr>
            <w:tcW w:w="1266" w:type="dxa"/>
          </w:tcPr>
          <w:p>
            <w:pPr>
              <w:pStyle w:val="7"/>
              <w:rPr>
                <w:rFonts w:ascii="Microsoft JhengHei"/>
                <w:b/>
                <w:sz w:val="13"/>
              </w:rPr>
            </w:pPr>
          </w:p>
          <w:p>
            <w:pPr>
              <w:pStyle w:val="7"/>
              <w:ind w:left="14" w:right="5"/>
              <w:jc w:val="center"/>
              <w:rPr>
                <w:sz w:val="20"/>
              </w:rPr>
            </w:pPr>
            <w:r>
              <w:rPr>
                <w:spacing w:val="-2"/>
                <w:sz w:val="20"/>
              </w:rPr>
              <w:t>仅限京内生源</w:t>
            </w:r>
          </w:p>
        </w:tc>
        <w:tc>
          <w:tcPr>
            <w:tcW w:w="1037" w:type="dxa"/>
          </w:tcPr>
          <w:p>
            <w:pPr>
              <w:pStyle w:val="7"/>
              <w:spacing w:before="15" w:line="320" w:lineRule="atLeast"/>
              <w:ind w:left="118" w:right="6" w:hanging="100"/>
              <w:rPr>
                <w:sz w:val="20"/>
              </w:rPr>
            </w:pPr>
            <w:r>
              <w:rPr>
                <w:spacing w:val="-2"/>
                <w:sz w:val="20"/>
              </w:rPr>
              <w:t>具有北京市</w:t>
            </w:r>
            <w:r>
              <w:rPr>
                <w:spacing w:val="-4"/>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3" w:right="83"/>
              <w:jc w:val="center"/>
              <w:rPr>
                <w:sz w:val="20"/>
              </w:rPr>
            </w:pPr>
            <w:r>
              <w:rPr>
                <w:spacing w:val="-2"/>
                <w:sz w:val="20"/>
              </w:rPr>
              <w:t>控制科学与工程</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27"/>
              <w:ind w:left="92" w:right="83"/>
              <w:jc w:val="center"/>
              <w:rPr>
                <w:sz w:val="20"/>
              </w:rPr>
            </w:pPr>
            <w:r>
              <w:rPr>
                <w:spacing w:val="-2"/>
                <w:sz w:val="20"/>
              </w:rPr>
              <w:t>（</w:t>
            </w:r>
            <w:r>
              <w:rPr>
                <w:rFonts w:ascii="Calibri" w:eastAsia="Calibri"/>
                <w:spacing w:val="-2"/>
                <w:sz w:val="20"/>
              </w:rPr>
              <w:t>0811</w:t>
            </w:r>
            <w:r>
              <w:rPr>
                <w:spacing w:val="-2"/>
                <w:sz w:val="20"/>
              </w:rPr>
              <w:t>）</w:t>
            </w:r>
            <w:r>
              <w:rPr>
                <w:spacing w:val="-4"/>
                <w:sz w:val="20"/>
              </w:rPr>
              <w:t>、机械工程</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81"/>
              <w:ind w:left="65" w:right="55"/>
              <w:jc w:val="center"/>
              <w:rPr>
                <w:rFonts w:ascii="Times New Roman"/>
                <w:sz w:val="21"/>
              </w:rPr>
            </w:pPr>
            <w:r>
              <w:rPr>
                <w:rFonts w:ascii="Times New Roman"/>
                <w:spacing w:val="-4"/>
                <w:sz w:val="21"/>
              </w:rPr>
              <w:t>0625</w:t>
            </w:r>
          </w:p>
        </w:tc>
        <w:tc>
          <w:tcPr>
            <w:tcW w:w="855" w:type="dxa"/>
            <w:tcBorders>
              <w:top w:val="nil"/>
              <w:bottom w:val="nil"/>
            </w:tcBorders>
          </w:tcPr>
          <w:p>
            <w:pPr>
              <w:pStyle w:val="7"/>
              <w:spacing w:before="176"/>
              <w:ind w:left="13" w:right="3"/>
              <w:jc w:val="center"/>
              <w:rPr>
                <w:sz w:val="20"/>
              </w:rPr>
            </w:pPr>
            <w:r>
              <w:rPr>
                <w:spacing w:val="-3"/>
                <w:sz w:val="20"/>
              </w:rPr>
              <w:t>企业研发</w:t>
            </w:r>
          </w:p>
        </w:tc>
        <w:tc>
          <w:tcPr>
            <w:tcW w:w="645" w:type="dxa"/>
            <w:tcBorders>
              <w:top w:val="nil"/>
              <w:bottom w:val="nil"/>
            </w:tcBorders>
          </w:tcPr>
          <w:p>
            <w:pPr>
              <w:pStyle w:val="7"/>
              <w:spacing w:before="16"/>
              <w:ind w:left="10"/>
              <w:jc w:val="center"/>
              <w:rPr>
                <w:sz w:val="20"/>
              </w:rPr>
            </w:pPr>
            <w:r>
              <w:rPr>
                <w:spacing w:val="-4"/>
                <w:sz w:val="20"/>
              </w:rPr>
              <w:t>企业研</w:t>
            </w:r>
          </w:p>
          <w:p>
            <w:pPr>
              <w:pStyle w:val="7"/>
              <w:spacing w:before="63"/>
              <w:ind w:left="10"/>
              <w:jc w:val="center"/>
              <w:rPr>
                <w:sz w:val="20"/>
              </w:rPr>
            </w:pPr>
            <w:r>
              <w:rPr>
                <w:sz w:val="20"/>
              </w:rPr>
              <w:t>发</w:t>
            </w:r>
          </w:p>
        </w:tc>
        <w:tc>
          <w:tcPr>
            <w:tcW w:w="2025" w:type="dxa"/>
            <w:tcBorders>
              <w:top w:val="nil"/>
              <w:bottom w:val="nil"/>
            </w:tcBorders>
          </w:tcPr>
          <w:p>
            <w:pPr>
              <w:pStyle w:val="7"/>
              <w:spacing w:before="16"/>
              <w:ind w:left="46" w:right="36"/>
              <w:jc w:val="center"/>
              <w:rPr>
                <w:sz w:val="20"/>
              </w:rPr>
            </w:pPr>
            <w:r>
              <w:rPr>
                <w:spacing w:val="-2"/>
                <w:sz w:val="20"/>
              </w:rPr>
              <w:t>从事水轮机调速器控</w:t>
            </w:r>
          </w:p>
          <w:p>
            <w:pPr>
              <w:pStyle w:val="7"/>
              <w:spacing w:before="63"/>
              <w:ind w:left="107" w:right="97"/>
              <w:jc w:val="center"/>
              <w:rPr>
                <w:sz w:val="20"/>
              </w:rPr>
            </w:pPr>
            <w:r>
              <w:rPr>
                <w:spacing w:val="-2"/>
                <w:sz w:val="20"/>
              </w:rPr>
              <w:t>制、液压系统研究</w:t>
            </w:r>
          </w:p>
        </w:tc>
        <w:tc>
          <w:tcPr>
            <w:tcW w:w="660" w:type="dxa"/>
            <w:tcBorders>
              <w:top w:val="nil"/>
              <w:bottom w:val="nil"/>
            </w:tcBorders>
          </w:tcPr>
          <w:p>
            <w:pPr>
              <w:pStyle w:val="7"/>
              <w:spacing w:before="18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92" w:right="83"/>
              <w:jc w:val="center"/>
              <w:rPr>
                <w:sz w:val="20"/>
              </w:rPr>
            </w:pPr>
            <w:r>
              <w:rPr>
                <w:spacing w:val="-2"/>
                <w:sz w:val="20"/>
              </w:rPr>
              <w:t>（</w:t>
            </w:r>
            <w:r>
              <w:rPr>
                <w:rFonts w:ascii="Calibri" w:eastAsia="Calibri"/>
                <w:spacing w:val="-2"/>
                <w:sz w:val="20"/>
              </w:rPr>
              <w:t>0802</w:t>
            </w:r>
            <w:r>
              <w:rPr>
                <w:spacing w:val="-2"/>
                <w:sz w:val="20"/>
              </w:rPr>
              <w:t>）</w:t>
            </w:r>
            <w:r>
              <w:rPr>
                <w:spacing w:val="-4"/>
                <w:sz w:val="20"/>
              </w:rPr>
              <w:t>、动力工程</w:t>
            </w:r>
          </w:p>
          <w:p>
            <w:pPr>
              <w:pStyle w:val="7"/>
              <w:spacing w:before="63"/>
              <w:ind w:left="93" w:right="83"/>
              <w:jc w:val="center"/>
              <w:rPr>
                <w:sz w:val="20"/>
              </w:rPr>
            </w:pPr>
            <w:r>
              <w:rPr>
                <w:spacing w:val="-2"/>
                <w:sz w:val="20"/>
              </w:rPr>
              <w:t>及工程热物理</w:t>
            </w:r>
          </w:p>
        </w:tc>
        <w:tc>
          <w:tcPr>
            <w:tcW w:w="1485" w:type="dxa"/>
            <w:tcBorders>
              <w:top w:val="nil"/>
              <w:bottom w:val="nil"/>
            </w:tcBorders>
          </w:tcPr>
          <w:p>
            <w:pPr>
              <w:pStyle w:val="7"/>
              <w:spacing w:before="176"/>
              <w:ind w:left="242"/>
              <w:rPr>
                <w:sz w:val="20"/>
              </w:rPr>
            </w:pPr>
            <w:r>
              <w:rPr>
                <w:spacing w:val="-2"/>
                <w:sz w:val="20"/>
              </w:rPr>
              <w:t>硕士研究生</w:t>
            </w:r>
          </w:p>
        </w:tc>
        <w:tc>
          <w:tcPr>
            <w:tcW w:w="855" w:type="dxa"/>
            <w:tcBorders>
              <w:top w:val="nil"/>
              <w:bottom w:val="nil"/>
            </w:tcBorders>
          </w:tcPr>
          <w:p>
            <w:pPr>
              <w:pStyle w:val="7"/>
              <w:spacing w:before="176"/>
              <w:ind w:left="10"/>
              <w:jc w:val="center"/>
              <w:rPr>
                <w:sz w:val="20"/>
              </w:rPr>
            </w:pPr>
            <w:r>
              <w:rPr>
                <w:sz w:val="20"/>
              </w:rPr>
              <w:t>无</w:t>
            </w:r>
          </w:p>
        </w:tc>
        <w:tc>
          <w:tcPr>
            <w:tcW w:w="1395" w:type="dxa"/>
            <w:tcBorders>
              <w:top w:val="nil"/>
              <w:bottom w:val="nil"/>
            </w:tcBorders>
          </w:tcPr>
          <w:p>
            <w:pPr>
              <w:pStyle w:val="7"/>
              <w:spacing w:before="176"/>
              <w:ind w:left="78" w:right="69"/>
              <w:jc w:val="center"/>
              <w:rPr>
                <w:sz w:val="20"/>
              </w:rPr>
            </w:pPr>
            <w:r>
              <w:rPr>
                <w:spacing w:val="-5"/>
                <w:sz w:val="20"/>
              </w:rPr>
              <w:t>应届</w:t>
            </w:r>
          </w:p>
        </w:tc>
        <w:tc>
          <w:tcPr>
            <w:tcW w:w="1266" w:type="dxa"/>
            <w:tcBorders>
              <w:top w:val="nil"/>
              <w:bottom w:val="nil"/>
            </w:tcBorders>
          </w:tcPr>
          <w:p>
            <w:pPr>
              <w:pStyle w:val="7"/>
              <w:spacing w:before="176"/>
              <w:ind w:left="14" w:right="5"/>
              <w:jc w:val="center"/>
              <w:rPr>
                <w:sz w:val="20"/>
              </w:rPr>
            </w:pPr>
            <w:r>
              <w:rPr>
                <w:spacing w:val="-2"/>
                <w:sz w:val="20"/>
              </w:rPr>
              <w:t>仅限京内生源</w:t>
            </w:r>
          </w:p>
        </w:tc>
        <w:tc>
          <w:tcPr>
            <w:tcW w:w="1037" w:type="dxa"/>
            <w:tcBorders>
              <w:top w:val="nil"/>
              <w:bottom w:val="nil"/>
            </w:tcBorders>
          </w:tcPr>
          <w:p>
            <w:pPr>
              <w:pStyle w:val="7"/>
              <w:spacing w:before="16"/>
              <w:ind w:left="10"/>
              <w:jc w:val="center"/>
              <w:rPr>
                <w:sz w:val="20"/>
              </w:rPr>
            </w:pPr>
            <w:r>
              <w:rPr>
                <w:spacing w:val="-2"/>
                <w:sz w:val="20"/>
              </w:rPr>
              <w:t>具有北京市</w:t>
            </w:r>
          </w:p>
          <w:p>
            <w:pPr>
              <w:pStyle w:val="7"/>
              <w:spacing w:before="63"/>
              <w:ind w:left="10"/>
              <w:jc w:val="center"/>
              <w:rPr>
                <w:sz w:val="20"/>
              </w:rPr>
            </w:pPr>
            <w:r>
              <w:rPr>
                <w:spacing w:val="-3"/>
                <w:sz w:val="20"/>
              </w:rPr>
              <w:t>常住户口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27"/>
              <w:ind w:left="92" w:right="83"/>
              <w:jc w:val="center"/>
              <w:rPr>
                <w:sz w:val="20"/>
              </w:rPr>
            </w:pPr>
            <w:r>
              <w:rPr>
                <w:spacing w:val="-2"/>
                <w:sz w:val="20"/>
              </w:rPr>
              <w:t>（</w:t>
            </w:r>
            <w:r>
              <w:rPr>
                <w:rFonts w:ascii="Calibri" w:eastAsia="Calibri"/>
                <w:spacing w:val="-2"/>
                <w:sz w:val="20"/>
              </w:rPr>
              <w:t>0807</w:t>
            </w:r>
            <w:r>
              <w:rPr>
                <w:spacing w:val="-2"/>
                <w:sz w:val="20"/>
              </w:rPr>
              <w:t>）</w:t>
            </w:r>
            <w:r>
              <w:rPr>
                <w:spacing w:val="-4"/>
                <w:sz w:val="20"/>
              </w:rPr>
              <w:t>、水利工程</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16"/>
              <w:ind w:left="93" w:right="84"/>
              <w:jc w:val="center"/>
              <w:rPr>
                <w:sz w:val="20"/>
              </w:rPr>
            </w:pPr>
            <w:r>
              <w:rPr>
                <w:spacing w:val="-2"/>
                <w:sz w:val="20"/>
              </w:rPr>
              <w:t>（</w:t>
            </w:r>
            <w:r>
              <w:rPr>
                <w:rFonts w:ascii="Calibri" w:eastAsia="Calibri"/>
                <w:spacing w:val="-2"/>
                <w:sz w:val="20"/>
              </w:rPr>
              <w:t>0815</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645" w:type="dxa"/>
            <w:tcBorders>
              <w:bottom w:val="nil"/>
            </w:tcBorders>
          </w:tcPr>
          <w:p>
            <w:pPr>
              <w:pStyle w:val="7"/>
              <w:rPr>
                <w:rFonts w:ascii="Times New Roman"/>
                <w:sz w:val="20"/>
              </w:rPr>
            </w:pPr>
          </w:p>
        </w:tc>
        <w:tc>
          <w:tcPr>
            <w:tcW w:w="2025" w:type="dxa"/>
            <w:tcBorders>
              <w:bottom w:val="nil"/>
            </w:tcBorders>
          </w:tcPr>
          <w:p>
            <w:pPr>
              <w:pStyle w:val="7"/>
              <w:rPr>
                <w:rFonts w:ascii="Times New Roman"/>
                <w:sz w:val="20"/>
              </w:rPr>
            </w:pPr>
          </w:p>
        </w:tc>
        <w:tc>
          <w:tcPr>
            <w:tcW w:w="660" w:type="dxa"/>
            <w:tcBorders>
              <w:bottom w:val="nil"/>
            </w:tcBorders>
          </w:tcPr>
          <w:p>
            <w:pPr>
              <w:pStyle w:val="7"/>
              <w:rPr>
                <w:rFonts w:ascii="Times New Roman"/>
                <w:sz w:val="20"/>
              </w:rPr>
            </w:pPr>
          </w:p>
        </w:tc>
        <w:tc>
          <w:tcPr>
            <w:tcW w:w="2002" w:type="dxa"/>
            <w:tcBorders>
              <w:bottom w:val="nil"/>
            </w:tcBorders>
          </w:tcPr>
          <w:p>
            <w:pPr>
              <w:pStyle w:val="7"/>
              <w:spacing w:before="48"/>
              <w:ind w:left="93" w:right="83"/>
              <w:jc w:val="center"/>
              <w:rPr>
                <w:sz w:val="20"/>
              </w:rPr>
            </w:pPr>
            <w:r>
              <w:rPr>
                <w:spacing w:val="-2"/>
                <w:sz w:val="20"/>
              </w:rPr>
              <w:t>计算机科学与技术</w:t>
            </w:r>
          </w:p>
        </w:tc>
        <w:tc>
          <w:tcPr>
            <w:tcW w:w="1485" w:type="dxa"/>
            <w:tcBorders>
              <w:bottom w:val="nil"/>
            </w:tcBorders>
          </w:tcPr>
          <w:p>
            <w:pPr>
              <w:pStyle w:val="7"/>
              <w:rPr>
                <w:rFonts w:ascii="Times New Roman"/>
                <w:sz w:val="20"/>
              </w:rPr>
            </w:pPr>
          </w:p>
        </w:tc>
        <w:tc>
          <w:tcPr>
            <w:tcW w:w="855" w:type="dxa"/>
            <w:tcBorders>
              <w:bottom w:val="nil"/>
            </w:tcBorders>
          </w:tcPr>
          <w:p>
            <w:pPr>
              <w:pStyle w:val="7"/>
              <w:rPr>
                <w:rFonts w:ascii="Times New Roman"/>
                <w:sz w:val="20"/>
              </w:rPr>
            </w:pPr>
          </w:p>
        </w:tc>
        <w:tc>
          <w:tcPr>
            <w:tcW w:w="1395" w:type="dxa"/>
            <w:tcBorders>
              <w:bottom w:val="nil"/>
            </w:tcBorders>
          </w:tcPr>
          <w:p>
            <w:pPr>
              <w:pStyle w:val="7"/>
              <w:rPr>
                <w:rFonts w:ascii="Times New Roman"/>
                <w:sz w:val="20"/>
              </w:rPr>
            </w:pPr>
          </w:p>
        </w:tc>
        <w:tc>
          <w:tcPr>
            <w:tcW w:w="1266" w:type="dxa"/>
            <w:tcBorders>
              <w:bottom w:val="nil"/>
            </w:tcBorders>
          </w:tcPr>
          <w:p>
            <w:pPr>
              <w:pStyle w:val="7"/>
              <w:rPr>
                <w:rFonts w:ascii="Times New Roman"/>
                <w:sz w:val="20"/>
              </w:rPr>
            </w:pPr>
          </w:p>
        </w:tc>
        <w:tc>
          <w:tcPr>
            <w:tcW w:w="1037" w:type="dxa"/>
            <w:vMerge w:val="restart"/>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27"/>
              <w:ind w:left="92" w:right="83"/>
              <w:jc w:val="center"/>
              <w:rPr>
                <w:sz w:val="20"/>
              </w:rPr>
            </w:pPr>
            <w:r>
              <w:rPr>
                <w:spacing w:val="-2"/>
                <w:sz w:val="20"/>
              </w:rPr>
              <w:t>（</w:t>
            </w:r>
            <w:r>
              <w:rPr>
                <w:rFonts w:ascii="Calibri" w:eastAsia="Calibri"/>
                <w:spacing w:val="-2"/>
                <w:sz w:val="20"/>
              </w:rPr>
              <w:t>0812</w:t>
            </w:r>
            <w:r>
              <w:rPr>
                <w:spacing w:val="-2"/>
                <w:sz w:val="20"/>
              </w:rPr>
              <w:t>）</w:t>
            </w:r>
            <w:r>
              <w:rPr>
                <w:spacing w:val="-4"/>
                <w:sz w:val="20"/>
              </w:rPr>
              <w:t>、控制科学</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16"/>
              <w:ind w:left="46" w:right="36"/>
              <w:jc w:val="center"/>
              <w:rPr>
                <w:sz w:val="20"/>
              </w:rPr>
            </w:pPr>
            <w:r>
              <w:rPr>
                <w:spacing w:val="-2"/>
                <w:sz w:val="20"/>
              </w:rPr>
              <w:t>从事计算机监控系统</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2" w:right="83"/>
              <w:jc w:val="center"/>
              <w:rPr>
                <w:sz w:val="20"/>
              </w:rPr>
            </w:pPr>
            <w:r>
              <w:rPr>
                <w:spacing w:val="-2"/>
                <w:sz w:val="20"/>
              </w:rPr>
              <w:t>与工程（</w:t>
            </w:r>
            <w:r>
              <w:rPr>
                <w:rFonts w:ascii="Calibri" w:eastAsia="Calibri"/>
                <w:spacing w:val="-2"/>
                <w:sz w:val="20"/>
              </w:rPr>
              <w:t>0811</w:t>
            </w:r>
            <w:r>
              <w:rPr>
                <w:spacing w:val="-2"/>
                <w:sz w:val="20"/>
              </w:rPr>
              <w:t>）</w:t>
            </w:r>
            <w:r>
              <w:rPr>
                <w:spacing w:val="-6"/>
                <w:sz w:val="20"/>
              </w:rPr>
              <w:t>、动</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spacing w:before="181"/>
              <w:ind w:left="65" w:right="55"/>
              <w:jc w:val="center"/>
              <w:rPr>
                <w:rFonts w:ascii="Times New Roman"/>
                <w:sz w:val="21"/>
              </w:rPr>
            </w:pPr>
            <w:r>
              <w:rPr>
                <w:rFonts w:ascii="Times New Roman"/>
                <w:spacing w:val="-4"/>
                <w:sz w:val="21"/>
              </w:rPr>
              <w:t>0626</w:t>
            </w:r>
          </w:p>
        </w:tc>
        <w:tc>
          <w:tcPr>
            <w:tcW w:w="855" w:type="dxa"/>
            <w:tcBorders>
              <w:top w:val="nil"/>
              <w:bottom w:val="nil"/>
            </w:tcBorders>
          </w:tcPr>
          <w:p>
            <w:pPr>
              <w:pStyle w:val="7"/>
              <w:spacing w:before="176"/>
              <w:ind w:left="13" w:right="3"/>
              <w:jc w:val="center"/>
              <w:rPr>
                <w:sz w:val="20"/>
              </w:rPr>
            </w:pPr>
            <w:r>
              <w:rPr>
                <w:spacing w:val="-3"/>
                <w:sz w:val="20"/>
              </w:rPr>
              <w:t>企业研发</w:t>
            </w:r>
          </w:p>
        </w:tc>
        <w:tc>
          <w:tcPr>
            <w:tcW w:w="645" w:type="dxa"/>
            <w:tcBorders>
              <w:top w:val="nil"/>
              <w:bottom w:val="nil"/>
            </w:tcBorders>
          </w:tcPr>
          <w:p>
            <w:pPr>
              <w:pStyle w:val="7"/>
              <w:spacing w:before="16"/>
              <w:ind w:left="10"/>
              <w:jc w:val="center"/>
              <w:rPr>
                <w:sz w:val="20"/>
              </w:rPr>
            </w:pPr>
            <w:r>
              <w:rPr>
                <w:spacing w:val="-4"/>
                <w:sz w:val="20"/>
              </w:rPr>
              <w:t>企业研</w:t>
            </w:r>
          </w:p>
          <w:p>
            <w:pPr>
              <w:pStyle w:val="7"/>
              <w:spacing w:before="63"/>
              <w:ind w:left="10"/>
              <w:jc w:val="center"/>
              <w:rPr>
                <w:sz w:val="20"/>
              </w:rPr>
            </w:pPr>
            <w:r>
              <w:rPr>
                <w:sz w:val="20"/>
              </w:rPr>
              <w:t>发</w:t>
            </w:r>
          </w:p>
        </w:tc>
        <w:tc>
          <w:tcPr>
            <w:tcW w:w="2025" w:type="dxa"/>
            <w:tcBorders>
              <w:top w:val="nil"/>
              <w:bottom w:val="nil"/>
            </w:tcBorders>
          </w:tcPr>
          <w:p>
            <w:pPr>
              <w:pStyle w:val="7"/>
              <w:spacing w:before="16"/>
              <w:ind w:left="112"/>
              <w:rPr>
                <w:sz w:val="20"/>
              </w:rPr>
            </w:pPr>
            <w:r>
              <w:rPr>
                <w:spacing w:val="-2"/>
                <w:sz w:val="20"/>
              </w:rPr>
              <w:t>及水利水电大数据软</w:t>
            </w:r>
          </w:p>
          <w:p>
            <w:pPr>
              <w:pStyle w:val="7"/>
              <w:spacing w:before="63"/>
              <w:ind w:left="112"/>
              <w:rPr>
                <w:sz w:val="20"/>
              </w:rPr>
            </w:pPr>
            <w:r>
              <w:rPr>
                <w:spacing w:val="-2"/>
                <w:sz w:val="20"/>
              </w:rPr>
              <w:t>件开发、新能源监控</w:t>
            </w:r>
          </w:p>
        </w:tc>
        <w:tc>
          <w:tcPr>
            <w:tcW w:w="660" w:type="dxa"/>
            <w:tcBorders>
              <w:top w:val="nil"/>
              <w:bottom w:val="nil"/>
            </w:tcBorders>
          </w:tcPr>
          <w:p>
            <w:pPr>
              <w:pStyle w:val="7"/>
              <w:spacing w:before="187"/>
              <w:ind w:left="280"/>
              <w:rPr>
                <w:rFonts w:ascii="Times New Roman"/>
                <w:sz w:val="20"/>
              </w:rPr>
            </w:pPr>
            <w:r>
              <w:rPr>
                <w:rFonts w:ascii="Times New Roman"/>
                <w:sz w:val="20"/>
              </w:rPr>
              <w:t>1</w:t>
            </w:r>
          </w:p>
        </w:tc>
        <w:tc>
          <w:tcPr>
            <w:tcW w:w="2002" w:type="dxa"/>
            <w:tcBorders>
              <w:top w:val="nil"/>
              <w:bottom w:val="nil"/>
            </w:tcBorders>
          </w:tcPr>
          <w:p>
            <w:pPr>
              <w:pStyle w:val="7"/>
              <w:spacing w:before="16"/>
              <w:ind w:left="101"/>
              <w:rPr>
                <w:sz w:val="20"/>
              </w:rPr>
            </w:pPr>
            <w:r>
              <w:rPr>
                <w:spacing w:val="-2"/>
                <w:sz w:val="20"/>
              </w:rPr>
              <w:t>力工程及工程热物理</w:t>
            </w:r>
          </w:p>
          <w:p>
            <w:pPr>
              <w:pStyle w:val="7"/>
              <w:spacing w:before="63"/>
              <w:ind w:left="98"/>
              <w:rPr>
                <w:sz w:val="20"/>
              </w:rPr>
            </w:pPr>
            <w:r>
              <w:rPr>
                <w:spacing w:val="-2"/>
                <w:sz w:val="20"/>
              </w:rPr>
              <w:t>（</w:t>
            </w:r>
            <w:r>
              <w:rPr>
                <w:rFonts w:ascii="Calibri" w:eastAsia="Calibri"/>
                <w:spacing w:val="-2"/>
                <w:sz w:val="20"/>
              </w:rPr>
              <w:t>0807</w:t>
            </w:r>
            <w:r>
              <w:rPr>
                <w:spacing w:val="-2"/>
                <w:sz w:val="20"/>
              </w:rPr>
              <w:t>）</w:t>
            </w:r>
            <w:r>
              <w:rPr>
                <w:spacing w:val="-4"/>
                <w:sz w:val="20"/>
              </w:rPr>
              <w:t>、电子科学</w:t>
            </w:r>
          </w:p>
        </w:tc>
        <w:tc>
          <w:tcPr>
            <w:tcW w:w="1485" w:type="dxa"/>
            <w:tcBorders>
              <w:top w:val="nil"/>
              <w:bottom w:val="nil"/>
            </w:tcBorders>
          </w:tcPr>
          <w:p>
            <w:pPr>
              <w:pStyle w:val="7"/>
              <w:spacing w:before="176"/>
              <w:ind w:left="242"/>
              <w:rPr>
                <w:sz w:val="20"/>
              </w:rPr>
            </w:pPr>
            <w:r>
              <w:rPr>
                <w:spacing w:val="-2"/>
                <w:sz w:val="20"/>
              </w:rPr>
              <w:t>博士研究生</w:t>
            </w:r>
          </w:p>
        </w:tc>
        <w:tc>
          <w:tcPr>
            <w:tcW w:w="855" w:type="dxa"/>
            <w:tcBorders>
              <w:top w:val="nil"/>
              <w:bottom w:val="nil"/>
            </w:tcBorders>
          </w:tcPr>
          <w:p>
            <w:pPr>
              <w:pStyle w:val="7"/>
              <w:spacing w:before="176"/>
              <w:ind w:left="10"/>
              <w:jc w:val="center"/>
              <w:rPr>
                <w:sz w:val="20"/>
              </w:rPr>
            </w:pPr>
            <w:r>
              <w:rPr>
                <w:sz w:val="20"/>
              </w:rPr>
              <w:t>无</w:t>
            </w:r>
          </w:p>
        </w:tc>
        <w:tc>
          <w:tcPr>
            <w:tcW w:w="1395" w:type="dxa"/>
            <w:tcBorders>
              <w:top w:val="nil"/>
              <w:bottom w:val="nil"/>
            </w:tcBorders>
          </w:tcPr>
          <w:p>
            <w:pPr>
              <w:pStyle w:val="7"/>
              <w:spacing w:before="176"/>
              <w:ind w:left="78" w:right="69"/>
              <w:jc w:val="center"/>
              <w:rPr>
                <w:sz w:val="20"/>
              </w:rPr>
            </w:pPr>
            <w:r>
              <w:rPr>
                <w:spacing w:val="-2"/>
                <w:sz w:val="20"/>
              </w:rPr>
              <w:t>留学回国人员</w:t>
            </w:r>
          </w:p>
        </w:tc>
        <w:tc>
          <w:tcPr>
            <w:tcW w:w="1266" w:type="dxa"/>
            <w:tcBorders>
              <w:top w:val="nil"/>
              <w:bottom w:val="nil"/>
            </w:tcBorders>
          </w:tcPr>
          <w:p>
            <w:pPr>
              <w:pStyle w:val="7"/>
              <w:spacing w:before="16"/>
              <w:ind w:left="14" w:right="5"/>
              <w:jc w:val="center"/>
              <w:rPr>
                <w:sz w:val="20"/>
              </w:rPr>
            </w:pPr>
            <w:r>
              <w:rPr>
                <w:spacing w:val="-2"/>
                <w:sz w:val="20"/>
              </w:rPr>
              <w:t>仅限留学回国</w:t>
            </w:r>
          </w:p>
          <w:p>
            <w:pPr>
              <w:pStyle w:val="7"/>
              <w:spacing w:before="63"/>
              <w:ind w:left="14" w:right="5"/>
              <w:jc w:val="center"/>
              <w:rPr>
                <w:sz w:val="20"/>
              </w:rPr>
            </w:pPr>
            <w:r>
              <w:rPr>
                <w:spacing w:val="-5"/>
                <w:sz w:val="20"/>
              </w:rPr>
              <w:t>人员</w:t>
            </w: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spacing w:before="16"/>
              <w:ind w:left="46" w:right="36"/>
              <w:jc w:val="center"/>
              <w:rPr>
                <w:sz w:val="20"/>
              </w:rPr>
            </w:pPr>
            <w:r>
              <w:rPr>
                <w:spacing w:val="-2"/>
                <w:sz w:val="20"/>
              </w:rPr>
              <w:t>系统开发和调试工作</w:t>
            </w: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2" w:right="83"/>
              <w:jc w:val="center"/>
              <w:rPr>
                <w:sz w:val="20"/>
              </w:rPr>
            </w:pPr>
            <w:r>
              <w:rPr>
                <w:spacing w:val="-2"/>
                <w:sz w:val="20"/>
              </w:rPr>
              <w:t>与技术（</w:t>
            </w:r>
            <w:r>
              <w:rPr>
                <w:rFonts w:ascii="Calibri" w:eastAsia="Calibri"/>
                <w:spacing w:val="-2"/>
                <w:sz w:val="20"/>
              </w:rPr>
              <w:t>0809</w:t>
            </w:r>
            <w:r>
              <w:rPr>
                <w:spacing w:val="-2"/>
                <w:sz w:val="20"/>
              </w:rPr>
              <w:t>）</w:t>
            </w:r>
            <w:r>
              <w:rPr>
                <w:spacing w:val="-6"/>
                <w:sz w:val="20"/>
              </w:rPr>
              <w:t>、信</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645" w:type="dxa"/>
            <w:tcBorders>
              <w:top w:val="nil"/>
              <w:bottom w:val="nil"/>
            </w:tcBorders>
          </w:tcPr>
          <w:p>
            <w:pPr>
              <w:pStyle w:val="7"/>
              <w:rPr>
                <w:rFonts w:ascii="Times New Roman"/>
                <w:sz w:val="20"/>
              </w:rPr>
            </w:pPr>
          </w:p>
        </w:tc>
        <w:tc>
          <w:tcPr>
            <w:tcW w:w="2025" w:type="dxa"/>
            <w:tcBorders>
              <w:top w:val="nil"/>
              <w:bottom w:val="nil"/>
            </w:tcBorders>
          </w:tcPr>
          <w:p>
            <w:pPr>
              <w:pStyle w:val="7"/>
              <w:rPr>
                <w:rFonts w:ascii="Times New Roman"/>
                <w:sz w:val="20"/>
              </w:rPr>
            </w:pPr>
          </w:p>
        </w:tc>
        <w:tc>
          <w:tcPr>
            <w:tcW w:w="660" w:type="dxa"/>
            <w:tcBorders>
              <w:top w:val="nil"/>
              <w:bottom w:val="nil"/>
            </w:tcBorders>
          </w:tcPr>
          <w:p>
            <w:pPr>
              <w:pStyle w:val="7"/>
              <w:rPr>
                <w:rFonts w:ascii="Times New Roman"/>
                <w:sz w:val="20"/>
              </w:rPr>
            </w:pPr>
          </w:p>
        </w:tc>
        <w:tc>
          <w:tcPr>
            <w:tcW w:w="2002" w:type="dxa"/>
            <w:tcBorders>
              <w:top w:val="nil"/>
              <w:bottom w:val="nil"/>
            </w:tcBorders>
          </w:tcPr>
          <w:p>
            <w:pPr>
              <w:pStyle w:val="7"/>
              <w:spacing w:before="16"/>
              <w:ind w:left="93" w:right="83"/>
              <w:jc w:val="center"/>
              <w:rPr>
                <w:sz w:val="20"/>
              </w:rPr>
            </w:pPr>
            <w:r>
              <w:rPr>
                <w:spacing w:val="-2"/>
                <w:sz w:val="20"/>
              </w:rPr>
              <w:t>息与通信工程</w:t>
            </w:r>
          </w:p>
        </w:tc>
        <w:tc>
          <w:tcPr>
            <w:tcW w:w="1485" w:type="dxa"/>
            <w:tcBorders>
              <w:top w:val="nil"/>
              <w:bottom w:val="nil"/>
            </w:tcBorders>
          </w:tcPr>
          <w:p>
            <w:pPr>
              <w:pStyle w:val="7"/>
              <w:rPr>
                <w:rFonts w:ascii="Times New Roman"/>
                <w:sz w:val="20"/>
              </w:rPr>
            </w:pPr>
          </w:p>
        </w:tc>
        <w:tc>
          <w:tcPr>
            <w:tcW w:w="855" w:type="dxa"/>
            <w:tcBorders>
              <w:top w:val="nil"/>
              <w:bottom w:val="nil"/>
            </w:tcBorders>
          </w:tcPr>
          <w:p>
            <w:pPr>
              <w:pStyle w:val="7"/>
              <w:rPr>
                <w:rFonts w:ascii="Times New Roman"/>
                <w:sz w:val="20"/>
              </w:rPr>
            </w:pPr>
          </w:p>
        </w:tc>
        <w:tc>
          <w:tcPr>
            <w:tcW w:w="1395" w:type="dxa"/>
            <w:tcBorders>
              <w:top w:val="nil"/>
              <w:bottom w:val="nil"/>
            </w:tcBorders>
          </w:tcPr>
          <w:p>
            <w:pPr>
              <w:pStyle w:val="7"/>
              <w:rPr>
                <w:rFonts w:ascii="Times New Roman"/>
                <w:sz w:val="20"/>
              </w:rPr>
            </w:pPr>
          </w:p>
        </w:tc>
        <w:tc>
          <w:tcPr>
            <w:tcW w:w="1266" w:type="dxa"/>
            <w:tcBorders>
              <w:top w:val="nil"/>
              <w:bottom w:val="nil"/>
            </w:tcBorders>
          </w:tcPr>
          <w:p>
            <w:pPr>
              <w:pStyle w:val="7"/>
              <w:rPr>
                <w:rFonts w:ascii="Times New Roman"/>
                <w:sz w:val="20"/>
              </w:rPr>
            </w:pPr>
          </w:p>
        </w:tc>
        <w:tc>
          <w:tcPr>
            <w:tcW w:w="10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75"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5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645" w:type="dxa"/>
            <w:tcBorders>
              <w:top w:val="nil"/>
            </w:tcBorders>
          </w:tcPr>
          <w:p>
            <w:pPr>
              <w:pStyle w:val="7"/>
              <w:rPr>
                <w:rFonts w:ascii="Times New Roman"/>
                <w:sz w:val="20"/>
              </w:rPr>
            </w:pPr>
          </w:p>
        </w:tc>
        <w:tc>
          <w:tcPr>
            <w:tcW w:w="2025" w:type="dxa"/>
            <w:tcBorders>
              <w:top w:val="nil"/>
            </w:tcBorders>
          </w:tcPr>
          <w:p>
            <w:pPr>
              <w:pStyle w:val="7"/>
              <w:rPr>
                <w:rFonts w:ascii="Times New Roman"/>
                <w:sz w:val="20"/>
              </w:rPr>
            </w:pPr>
          </w:p>
        </w:tc>
        <w:tc>
          <w:tcPr>
            <w:tcW w:w="660" w:type="dxa"/>
            <w:tcBorders>
              <w:top w:val="nil"/>
            </w:tcBorders>
          </w:tcPr>
          <w:p>
            <w:pPr>
              <w:pStyle w:val="7"/>
              <w:rPr>
                <w:rFonts w:ascii="Times New Roman"/>
                <w:sz w:val="20"/>
              </w:rPr>
            </w:pPr>
          </w:p>
        </w:tc>
        <w:tc>
          <w:tcPr>
            <w:tcW w:w="2002" w:type="dxa"/>
            <w:tcBorders>
              <w:top w:val="nil"/>
            </w:tcBorders>
          </w:tcPr>
          <w:p>
            <w:pPr>
              <w:pStyle w:val="7"/>
              <w:spacing w:before="27"/>
              <w:ind w:left="93" w:right="84"/>
              <w:jc w:val="center"/>
              <w:rPr>
                <w:sz w:val="20"/>
              </w:rPr>
            </w:pPr>
            <w:r>
              <w:rPr>
                <w:spacing w:val="-2"/>
                <w:sz w:val="20"/>
              </w:rPr>
              <w:t>（</w:t>
            </w:r>
            <w:r>
              <w:rPr>
                <w:rFonts w:ascii="Calibri" w:eastAsia="Calibri"/>
                <w:spacing w:val="-2"/>
                <w:sz w:val="20"/>
              </w:rPr>
              <w:t>0810</w:t>
            </w:r>
            <w:r>
              <w:rPr>
                <w:spacing w:val="-2"/>
                <w:sz w:val="20"/>
              </w:rPr>
              <w:t>）</w:t>
            </w:r>
          </w:p>
        </w:tc>
        <w:tc>
          <w:tcPr>
            <w:tcW w:w="1485" w:type="dxa"/>
            <w:tcBorders>
              <w:top w:val="nil"/>
            </w:tcBorders>
          </w:tcPr>
          <w:p>
            <w:pPr>
              <w:pStyle w:val="7"/>
              <w:rPr>
                <w:rFonts w:ascii="Times New Roman"/>
                <w:sz w:val="20"/>
              </w:rPr>
            </w:pPr>
          </w:p>
        </w:tc>
        <w:tc>
          <w:tcPr>
            <w:tcW w:w="855" w:type="dxa"/>
            <w:tcBorders>
              <w:top w:val="nil"/>
            </w:tcBorders>
          </w:tcPr>
          <w:p>
            <w:pPr>
              <w:pStyle w:val="7"/>
              <w:rPr>
                <w:rFonts w:ascii="Times New Roman"/>
                <w:sz w:val="20"/>
              </w:rPr>
            </w:pPr>
          </w:p>
        </w:tc>
        <w:tc>
          <w:tcPr>
            <w:tcW w:w="1395" w:type="dxa"/>
            <w:tcBorders>
              <w:top w:val="nil"/>
            </w:tcBorders>
          </w:tcPr>
          <w:p>
            <w:pPr>
              <w:pStyle w:val="7"/>
              <w:rPr>
                <w:rFonts w:ascii="Times New Roman"/>
                <w:sz w:val="20"/>
              </w:rPr>
            </w:pPr>
          </w:p>
        </w:tc>
        <w:tc>
          <w:tcPr>
            <w:tcW w:w="1266" w:type="dxa"/>
            <w:tcBorders>
              <w:top w:val="nil"/>
            </w:tcBorders>
          </w:tcPr>
          <w:p>
            <w:pPr>
              <w:pStyle w:val="7"/>
              <w:rPr>
                <w:rFonts w:ascii="Times New Roman"/>
                <w:sz w:val="20"/>
              </w:rPr>
            </w:pPr>
          </w:p>
        </w:tc>
        <w:tc>
          <w:tcPr>
            <w:tcW w:w="1037" w:type="dxa"/>
            <w:vMerge w:val="continue"/>
            <w:tcBorders>
              <w:top w:val="nil"/>
            </w:tcBorders>
          </w:tcPr>
          <w:p>
            <w:pPr>
              <w:rPr>
                <w:sz w:val="2"/>
                <w:szCs w:val="2"/>
              </w:rPr>
            </w:pPr>
          </w:p>
        </w:tc>
      </w:tr>
    </w:tbl>
    <w:p/>
    <w:sectPr>
      <w:pgSz w:w="16840" w:h="11910" w:orient="landscape"/>
      <w:pgMar w:top="1100" w:right="102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0024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14"/>
      <w:ind w:left="103"/>
    </w:pPr>
    <w:rPr>
      <w:rFonts w:ascii="宋体" w:hAnsi="宋体" w:eastAsia="宋体" w:cs="宋体"/>
      <w:sz w:val="32"/>
      <w:szCs w:val="32"/>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14"/>
      <w:ind w:left="984" w:hanging="241"/>
    </w:pPr>
    <w:rPr>
      <w:rFonts w:ascii="宋体" w:hAnsi="宋体" w:eastAsia="宋体" w:cs="宋体"/>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2022-03-17T01:59:00Z</dcterms:created>
  <dc:creator>xiaoxiannv</dc:creator>
  <cp:lastModifiedBy>_Tr y.</cp:lastModifiedBy>
  <dcterms:modified xsi:type="dcterms:W3CDTF">2022-03-17T02:01:12Z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Aspose Ltd.</vt:lpwstr>
  </property>
  <property fmtid="{D5CDD505-2E9C-101B-9397-08002B2CF9AE}" pid="4" name="LastSaved">
    <vt:filetime>2022-03-17T00:00:00Z</vt:filetime>
  </property>
  <property fmtid="{D5CDD505-2E9C-101B-9397-08002B2CF9AE}" pid="5" name="KSOProductBuildVer">
    <vt:lpwstr>2052-11.1.0.11365</vt:lpwstr>
  </property>
  <property fmtid="{D5CDD505-2E9C-101B-9397-08002B2CF9AE}" pid="6" name="ICV">
    <vt:lpwstr>A71831755D964F9D85DC247DCDC34F00</vt:lpwstr>
  </property>
</Properties>
</file>