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C4" w:rsidRDefault="00E649C4" w:rsidP="00E649C4">
      <w:pPr>
        <w:spacing w:line="340" w:lineRule="exac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E649C4" w:rsidRDefault="00E649C4" w:rsidP="00E649C4">
      <w:pPr>
        <w:spacing w:line="340" w:lineRule="exac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E649C4" w:rsidRDefault="00E649C4" w:rsidP="00E649C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成都市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青白江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区2022年公益性岗位信息发布表</w:t>
      </w:r>
    </w:p>
    <w:p w:rsidR="00E649C4" w:rsidRDefault="00E649C4" w:rsidP="00E649C4">
      <w:pPr>
        <w:spacing w:line="340" w:lineRule="exact"/>
        <w:rPr>
          <w:rFonts w:ascii="方正仿宋简体" w:eastAsia="方正仿宋简体" w:hAnsi="方正仿宋简体" w:cs="方正仿宋简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1405"/>
        <w:gridCol w:w="1405"/>
        <w:gridCol w:w="1412"/>
        <w:gridCol w:w="1405"/>
        <w:gridCol w:w="1408"/>
        <w:gridCol w:w="1405"/>
        <w:gridCol w:w="1379"/>
        <w:gridCol w:w="1379"/>
        <w:gridCol w:w="1571"/>
      </w:tblGrid>
      <w:tr w:rsidR="00E649C4" w:rsidTr="00D73AEE">
        <w:tc>
          <w:tcPr>
            <w:tcW w:w="1405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用人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单位</w:t>
            </w:r>
          </w:p>
        </w:tc>
        <w:tc>
          <w:tcPr>
            <w:tcW w:w="1405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岗位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名称</w:t>
            </w:r>
          </w:p>
        </w:tc>
        <w:tc>
          <w:tcPr>
            <w:tcW w:w="1405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岗位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数量</w:t>
            </w:r>
          </w:p>
        </w:tc>
        <w:tc>
          <w:tcPr>
            <w:tcW w:w="1412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薪酬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待遇</w:t>
            </w:r>
          </w:p>
        </w:tc>
        <w:tc>
          <w:tcPr>
            <w:tcW w:w="1405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工作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内容</w:t>
            </w:r>
          </w:p>
        </w:tc>
        <w:tc>
          <w:tcPr>
            <w:tcW w:w="1408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工作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要求</w:t>
            </w:r>
          </w:p>
        </w:tc>
        <w:tc>
          <w:tcPr>
            <w:tcW w:w="1405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工作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地点</w:t>
            </w:r>
          </w:p>
        </w:tc>
        <w:tc>
          <w:tcPr>
            <w:tcW w:w="1379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报名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地点</w:t>
            </w:r>
          </w:p>
        </w:tc>
        <w:tc>
          <w:tcPr>
            <w:tcW w:w="1379" w:type="dxa"/>
            <w:vAlign w:val="center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联系人</w:t>
            </w:r>
          </w:p>
        </w:tc>
        <w:tc>
          <w:tcPr>
            <w:tcW w:w="1571" w:type="dxa"/>
          </w:tcPr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联系</w:t>
            </w:r>
          </w:p>
          <w:p w:rsidR="00E649C4" w:rsidRDefault="00E649C4" w:rsidP="00D73AE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电话</w:t>
            </w:r>
          </w:p>
        </w:tc>
      </w:tr>
      <w:tr w:rsidR="00E649C4" w:rsidTr="00D73AEE">
        <w:tc>
          <w:tcPr>
            <w:tcW w:w="1405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大同镇新峰社区</w:t>
            </w:r>
            <w:r>
              <w:rPr>
                <w:rFonts w:ascii="方正仿宋简体" w:eastAsia="方正仿宋简体" w:hint="eastAsia"/>
              </w:rPr>
              <w:t>居民委员会</w:t>
            </w:r>
          </w:p>
        </w:tc>
        <w:tc>
          <w:tcPr>
            <w:tcW w:w="1405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社会保障</w:t>
            </w:r>
          </w:p>
        </w:tc>
        <w:tc>
          <w:tcPr>
            <w:tcW w:w="1405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1</w:t>
            </w:r>
          </w:p>
        </w:tc>
        <w:tc>
          <w:tcPr>
            <w:tcW w:w="1412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1780/月</w:t>
            </w:r>
          </w:p>
        </w:tc>
        <w:tc>
          <w:tcPr>
            <w:tcW w:w="1405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劳动保障工作、辖区居民就失业管理</w:t>
            </w:r>
          </w:p>
        </w:tc>
        <w:tc>
          <w:tcPr>
            <w:tcW w:w="1408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持有就失业登记证，就业困难人员</w:t>
            </w:r>
          </w:p>
        </w:tc>
        <w:tc>
          <w:tcPr>
            <w:tcW w:w="1405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大同镇新峰社区党群服务中心</w:t>
            </w:r>
          </w:p>
        </w:tc>
        <w:tc>
          <w:tcPr>
            <w:tcW w:w="1379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大同镇新峰社区党群服务中心</w:t>
            </w:r>
          </w:p>
        </w:tc>
        <w:tc>
          <w:tcPr>
            <w:tcW w:w="1379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李晓芳</w:t>
            </w:r>
          </w:p>
        </w:tc>
        <w:tc>
          <w:tcPr>
            <w:tcW w:w="1571" w:type="dxa"/>
          </w:tcPr>
          <w:p w:rsidR="00E649C4" w:rsidRPr="00284A81" w:rsidRDefault="00E649C4" w:rsidP="00D73AEE">
            <w:pPr>
              <w:rPr>
                <w:rFonts w:ascii="方正仿宋简体" w:eastAsia="方正仿宋简体"/>
              </w:rPr>
            </w:pPr>
            <w:r w:rsidRPr="00284A81">
              <w:rPr>
                <w:rFonts w:ascii="方正仿宋简体" w:eastAsia="方正仿宋简体" w:hint="eastAsia"/>
              </w:rPr>
              <w:t>17323286936</w:t>
            </w:r>
          </w:p>
        </w:tc>
      </w:tr>
    </w:tbl>
    <w:p w:rsidR="00E649C4" w:rsidRDefault="00E649C4" w:rsidP="00E649C4"/>
    <w:p w:rsidR="00095A6D" w:rsidRDefault="00095A6D"/>
    <w:sectPr w:rsidR="00095A6D" w:rsidSect="00FE1A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73" w:rsidRDefault="00183A73" w:rsidP="00E649C4">
      <w:r>
        <w:separator/>
      </w:r>
    </w:p>
  </w:endnote>
  <w:endnote w:type="continuationSeparator" w:id="0">
    <w:p w:rsidR="00183A73" w:rsidRDefault="00183A73" w:rsidP="00E6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73" w:rsidRDefault="00183A73" w:rsidP="00E649C4">
      <w:r>
        <w:separator/>
      </w:r>
    </w:p>
  </w:footnote>
  <w:footnote w:type="continuationSeparator" w:id="0">
    <w:p w:rsidR="00183A73" w:rsidRDefault="00183A73" w:rsidP="00E64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9C4"/>
    <w:rsid w:val="00095A6D"/>
    <w:rsid w:val="00183A73"/>
    <w:rsid w:val="00E6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C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4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4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4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2022-01-27T05:58:00Z</dcterms:created>
  <dcterms:modified xsi:type="dcterms:W3CDTF">2022-01-27T05:58:00Z</dcterms:modified>
</cp:coreProperties>
</file>