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tbl>
      <w:tblPr>
        <w:tblStyle w:val="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3"/>
        <w:gridCol w:w="313"/>
        <w:gridCol w:w="230"/>
        <w:gridCol w:w="187"/>
        <w:gridCol w:w="2"/>
        <w:gridCol w:w="423"/>
        <w:gridCol w:w="223"/>
        <w:gridCol w:w="199"/>
        <w:gridCol w:w="82"/>
        <w:gridCol w:w="335"/>
        <w:gridCol w:w="16"/>
        <w:gridCol w:w="428"/>
        <w:gridCol w:w="86"/>
        <w:gridCol w:w="342"/>
        <w:gridCol w:w="209"/>
        <w:gridCol w:w="222"/>
        <w:gridCol w:w="156"/>
        <w:gridCol w:w="272"/>
        <w:gridCol w:w="106"/>
        <w:gridCol w:w="38"/>
        <w:gridCol w:w="285"/>
        <w:gridCol w:w="68"/>
        <w:gridCol w:w="64"/>
        <w:gridCol w:w="299"/>
        <w:gridCol w:w="116"/>
        <w:gridCol w:w="27"/>
        <w:gridCol w:w="285"/>
        <w:gridCol w:w="104"/>
        <w:gridCol w:w="122"/>
        <w:gridCol w:w="204"/>
        <w:gridCol w:w="95"/>
        <w:gridCol w:w="336"/>
        <w:gridCol w:w="77"/>
        <w:gridCol w:w="115"/>
        <w:gridCol w:w="236"/>
        <w:gridCol w:w="45"/>
        <w:gridCol w:w="18"/>
        <w:gridCol w:w="363"/>
        <w:gridCol w:w="50"/>
        <w:gridCol w:w="93"/>
        <w:gridCol w:w="274"/>
        <w:gridCol w:w="9"/>
        <w:gridCol w:w="38"/>
        <w:gridCol w:w="390"/>
        <w:gridCol w:w="23"/>
        <w:gridCol w:w="77"/>
        <w:gridCol w:w="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5000" w:type="pct"/>
            <w:gridSpan w:val="47"/>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8"/>
                <w:szCs w:val="28"/>
                <w:u w:val="none"/>
              </w:rPr>
            </w:pPr>
            <w:bookmarkStart w:id="0" w:name="_GoBack"/>
            <w:r>
              <w:rPr>
                <w:rFonts w:hint="eastAsia" w:ascii="宋体" w:hAnsi="宋体" w:eastAsia="宋体" w:cs="宋体"/>
                <w:b/>
                <w:bCs/>
                <w:i w:val="0"/>
                <w:iCs w:val="0"/>
                <w:color w:val="000000"/>
                <w:kern w:val="0"/>
                <w:sz w:val="28"/>
                <w:szCs w:val="28"/>
                <w:u w:val="none"/>
                <w:lang w:val="en-US" w:eastAsia="zh-CN" w:bidi="ar"/>
              </w:rPr>
              <w:t>2021年连江县青年人才储备“凤引计划”</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专项招聘报名表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姓名</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性别</w:t>
            </w:r>
          </w:p>
        </w:tc>
        <w:tc>
          <w:tcPr>
            <w:tcW w:w="3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出生年月</w:t>
            </w:r>
          </w:p>
        </w:tc>
        <w:tc>
          <w:tcPr>
            <w:tcW w:w="64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政治面貌</w:t>
            </w:r>
          </w:p>
        </w:tc>
        <w:tc>
          <w:tcPr>
            <w:tcW w:w="61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pct"/>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民族</w:t>
            </w:r>
          </w:p>
        </w:tc>
        <w:tc>
          <w:tcPr>
            <w:tcW w:w="4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籍贯</w:t>
            </w:r>
          </w:p>
        </w:tc>
        <w:tc>
          <w:tcPr>
            <w:tcW w:w="34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03"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    历</w:t>
            </w:r>
          </w:p>
        </w:tc>
        <w:tc>
          <w:tcPr>
            <w:tcW w:w="64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6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    位</w:t>
            </w:r>
          </w:p>
        </w:tc>
        <w:tc>
          <w:tcPr>
            <w:tcW w:w="618"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毕业院校</w:t>
            </w:r>
          </w:p>
        </w:tc>
        <w:tc>
          <w:tcPr>
            <w:tcW w:w="1545" w:type="pct"/>
            <w:gridSpan w:val="1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毕业时间</w:t>
            </w:r>
          </w:p>
        </w:tc>
        <w:tc>
          <w:tcPr>
            <w:tcW w:w="1186"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    业</w:t>
            </w:r>
          </w:p>
        </w:tc>
        <w:tc>
          <w:tcPr>
            <w:tcW w:w="94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44"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专业技术职务（资格）</w:t>
            </w:r>
          </w:p>
        </w:tc>
        <w:tc>
          <w:tcPr>
            <w:tcW w:w="1186" w:type="pct"/>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8" w:type="pct"/>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学历类别    </w:t>
            </w:r>
            <w:r>
              <w:rPr>
                <w:rStyle w:val="4"/>
                <w:lang w:val="en-US" w:eastAsia="zh-CN" w:bidi="ar"/>
              </w:rPr>
              <w:t>（全日制或成人）</w:t>
            </w:r>
          </w:p>
        </w:tc>
        <w:tc>
          <w:tcPr>
            <w:tcW w:w="94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外语语种   及水平</w:t>
            </w:r>
          </w:p>
        </w:tc>
        <w:tc>
          <w:tcPr>
            <w:tcW w:w="2564" w:type="pct"/>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94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4"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手机号码</w:t>
            </w:r>
          </w:p>
        </w:tc>
        <w:tc>
          <w:tcPr>
            <w:tcW w:w="2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通讯地址</w:t>
            </w:r>
          </w:p>
        </w:tc>
        <w:tc>
          <w:tcPr>
            <w:tcW w:w="4320"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2"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主要简历    （何年何月至何年何月在何学校或单位学习或工作、任何职务）</w:t>
            </w:r>
          </w:p>
        </w:tc>
        <w:tc>
          <w:tcPr>
            <w:tcW w:w="4320"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主要业绩、奖惩情况、专长等</w:t>
            </w:r>
          </w:p>
        </w:tc>
        <w:tc>
          <w:tcPr>
            <w:tcW w:w="4320" w:type="pct"/>
            <w:gridSpan w:val="4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身份证号码</w:t>
            </w:r>
          </w:p>
        </w:tc>
        <w:tc>
          <w:tcPr>
            <w:tcW w:w="2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0"/>
                <w:szCs w:val="20"/>
                <w:u w:val="none"/>
                <w:lang w:val="en-US"/>
              </w:rPr>
            </w:pPr>
          </w:p>
        </w:tc>
        <w:tc>
          <w:tcPr>
            <w:tcW w:w="2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6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报考志愿</w:t>
            </w:r>
          </w:p>
        </w:tc>
        <w:tc>
          <w:tcPr>
            <w:tcW w:w="941" w:type="pct"/>
            <w:gridSpan w:val="8"/>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 位 代 码</w:t>
            </w:r>
          </w:p>
        </w:tc>
        <w:tc>
          <w:tcPr>
            <w:tcW w:w="1978" w:type="pct"/>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 考 单 位</w:t>
            </w:r>
          </w:p>
        </w:tc>
        <w:tc>
          <w:tcPr>
            <w:tcW w:w="14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 考 岗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41"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978" w:type="pct"/>
            <w:gridSpan w:val="21"/>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400" w:type="pct"/>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5000" w:type="pct"/>
            <w:gridSpan w:val="47"/>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报考人诚信声明：本人已经认真阅读《2021年连江县青年人才储备“凤引计划”专项招聘公告》的有关规定，核对本岗位报考条件，对所提供的资料与报考岗位条件设置要求是否相符已做出判断，若有不实之处或不符合报考岗位条件的，自愿承担有关责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504" w:type="pct"/>
            <w:tcBorders>
              <w:top w:val="nil"/>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4"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9"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8"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6"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6" w:type="pct"/>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 w:type="pct"/>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34"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考生签名：</w:t>
            </w:r>
          </w:p>
        </w:tc>
        <w:tc>
          <w:tcPr>
            <w:tcW w:w="295" w:type="pct"/>
            <w:gridSpan w:val="3"/>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 w:type="pct"/>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3" w:type="pct"/>
            <w:gridSpan w:val="4"/>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3" w:type="pct"/>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0" w:type="pct"/>
            <w:gridSpan w:val="5"/>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1" w:type="pct"/>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504" w:type="pct"/>
            <w:tcBorders>
              <w:top w:val="nil"/>
              <w:left w:val="single" w:color="000000" w:sz="4" w:space="0"/>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74"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29"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68" w:type="pct"/>
            <w:gridSpan w:val="4"/>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57" w:type="pct"/>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6"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6" w:type="pct"/>
            <w:gridSpan w:val="3"/>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7" w:type="pct"/>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 w:type="pct"/>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1" w:type="pct"/>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18" w:type="pct"/>
            <w:gridSpan w:val="3"/>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3" w:type="pct"/>
            <w:gridSpan w:val="4"/>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84" w:type="pct"/>
            <w:gridSpan w:val="3"/>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65" w:type="pct"/>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5" w:type="pct"/>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157" w:type="pct"/>
            <w:gridSpan w:val="2"/>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93" w:type="pct"/>
            <w:gridSpan w:val="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月</w:t>
            </w:r>
          </w:p>
        </w:tc>
        <w:tc>
          <w:tcPr>
            <w:tcW w:w="153" w:type="pct"/>
            <w:tcBorders>
              <w:top w:val="nil"/>
              <w:left w:val="nil"/>
              <w:bottom w:val="single" w:color="000000" w:sz="4" w:space="0"/>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0" w:type="pct"/>
            <w:gridSpan w:val="5"/>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w:t>
            </w:r>
          </w:p>
        </w:tc>
        <w:tc>
          <w:tcPr>
            <w:tcW w:w="201" w:type="pct"/>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6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资格审查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意见</w:t>
            </w:r>
          </w:p>
        </w:tc>
        <w:tc>
          <w:tcPr>
            <w:tcW w:w="4320" w:type="pct"/>
            <w:gridSpan w:val="4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20" w:type="pct"/>
            <w:gridSpan w:val="4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widowControl/>
        <w:suppressLineNumbers w:val="0"/>
        <w:jc w:val="both"/>
        <w:textAlignment w:val="top"/>
        <w:rPr>
          <w:rFonts w:hint="default" w:ascii="宋体" w:hAnsi="宋体" w:eastAsia="宋体" w:cs="宋体"/>
          <w:b/>
          <w:bCs/>
          <w:i w:val="0"/>
          <w:iCs w:val="0"/>
          <w:color w:val="000000"/>
          <w:kern w:val="0"/>
          <w:sz w:val="20"/>
          <w:szCs w:val="20"/>
          <w:u w:val="none"/>
          <w:lang w:val="en-US" w:eastAsia="zh-CN" w:bidi="ar"/>
        </w:rPr>
        <w:sectPr>
          <w:pgSz w:w="11906" w:h="16838"/>
          <w:pgMar w:top="1440" w:right="1587" w:bottom="1440" w:left="1587" w:header="851" w:footer="992" w:gutter="0"/>
          <w:cols w:space="425" w:num="1"/>
          <w:docGrid w:type="lines" w:linePitch="312" w:charSpace="0"/>
        </w:sectPr>
      </w:pPr>
      <w:r>
        <w:rPr>
          <w:rFonts w:hint="eastAsia" w:ascii="宋体" w:hAnsi="宋体" w:eastAsia="宋体" w:cs="宋体"/>
          <w:b/>
          <w:bCs/>
          <w:i w:val="0"/>
          <w:iCs w:val="0"/>
          <w:color w:val="000000"/>
          <w:kern w:val="0"/>
          <w:sz w:val="20"/>
          <w:szCs w:val="20"/>
          <w:u w:val="none"/>
          <w:lang w:val="en-US" w:eastAsia="zh-CN" w:bidi="ar"/>
        </w:rPr>
        <w:t xml:space="preserve">备注：将签字后的报名表及有关证明材料扫描件发送至连江县人力资源和社会保障局邮箱：ljrsjzp@163.com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F86B3B"/>
    <w:rsid w:val="2BF8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4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2021-12-28T01:55:00Z</dcterms:created>
  <dc:creator>HANYONG</dc:creator>
  <cp:lastModifiedBy>HANYONG</cp:lastModifiedBy>
  <dcterms:modified xsi:type="dcterms:W3CDTF">2021-12-28T02:02:37Z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7FCA7A49B0FB46DABEEC5CEDD36A2F65</vt:lpwstr>
  </property>
</Properties>
</file>