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r>
        <w:rPr>
          <w:rFonts w:hint="eastAsia" w:ascii="黑体" w:hAnsi="黑体" w:eastAsia="黑体" w:cs="黑体"/>
          <w:sz w:val="32"/>
          <w:szCs w:val="32"/>
          <w:lang w:val="en-US" w:eastAsia="zh-CN"/>
        </w:rPr>
        <w:t>附件2</w:t>
      </w:r>
    </w:p>
    <w:tbl>
      <w:tblPr>
        <w:tblStyle w:val="4"/>
        <w:tblpPr w:leftFromText="180" w:rightFromText="180" w:vertAnchor="page" w:horzAnchor="page" w:tblpX="1314" w:tblpY="3913"/>
        <w:tblOverlap w:val="never"/>
        <w:tblW w:w="91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1461"/>
        <w:gridCol w:w="1111"/>
        <w:gridCol w:w="410"/>
        <w:gridCol w:w="1505"/>
        <w:gridCol w:w="1478"/>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653" w:type="dxa"/>
            <w:noWrap w:val="0"/>
            <w:vAlign w:val="center"/>
          </w:tcPr>
          <w:p>
            <w:pPr>
              <w:pStyle w:val="6"/>
              <w:ind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461" w:type="dxa"/>
            <w:noWrap w:val="0"/>
            <w:vAlign w:val="top"/>
          </w:tcPr>
          <w:p>
            <w:pPr>
              <w:pStyle w:val="6"/>
              <w:jc w:val="center"/>
              <w:rPr>
                <w:rFonts w:hint="eastAsia" w:ascii="仿宋_GB2312" w:hAnsi="仿宋_GB2312" w:eastAsia="仿宋_GB2312" w:cs="仿宋_GB2312"/>
                <w:sz w:val="21"/>
                <w:szCs w:val="21"/>
              </w:rPr>
            </w:pPr>
          </w:p>
        </w:tc>
        <w:tc>
          <w:tcPr>
            <w:tcW w:w="1521" w:type="dxa"/>
            <w:gridSpan w:val="2"/>
            <w:noWrap w:val="0"/>
            <w:vAlign w:val="center"/>
          </w:tcPr>
          <w:p>
            <w:pPr>
              <w:pStyle w:val="6"/>
              <w:ind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性别</w:t>
            </w:r>
          </w:p>
        </w:tc>
        <w:tc>
          <w:tcPr>
            <w:tcW w:w="1505" w:type="dxa"/>
            <w:noWrap w:val="0"/>
            <w:vAlign w:val="top"/>
          </w:tcPr>
          <w:p>
            <w:pPr>
              <w:pStyle w:val="6"/>
              <w:jc w:val="center"/>
              <w:rPr>
                <w:rFonts w:hint="eastAsia" w:ascii="仿宋_GB2312" w:hAnsi="仿宋_GB2312" w:eastAsia="仿宋_GB2312" w:cs="仿宋_GB2312"/>
                <w:sz w:val="21"/>
                <w:szCs w:val="21"/>
              </w:rPr>
            </w:pPr>
          </w:p>
        </w:tc>
        <w:tc>
          <w:tcPr>
            <w:tcW w:w="1478" w:type="dxa"/>
            <w:noWrap w:val="0"/>
            <w:vAlign w:val="center"/>
          </w:tcPr>
          <w:p>
            <w:pPr>
              <w:pStyle w:val="6"/>
              <w:ind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年龄</w:t>
            </w:r>
          </w:p>
        </w:tc>
        <w:tc>
          <w:tcPr>
            <w:tcW w:w="1491" w:type="dxa"/>
            <w:noWrap w:val="0"/>
            <w:vAlign w:val="top"/>
          </w:tcPr>
          <w:p>
            <w:pPr>
              <w:pStyle w:val="6"/>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1653" w:type="dxa"/>
            <w:noWrap w:val="0"/>
            <w:vAlign w:val="center"/>
          </w:tcPr>
          <w:p>
            <w:pPr>
              <w:pStyle w:val="6"/>
              <w:ind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w:t>
            </w:r>
          </w:p>
        </w:tc>
        <w:tc>
          <w:tcPr>
            <w:tcW w:w="2982" w:type="dxa"/>
            <w:gridSpan w:val="3"/>
            <w:noWrap w:val="0"/>
            <w:vAlign w:val="top"/>
          </w:tcPr>
          <w:p>
            <w:pPr>
              <w:pStyle w:val="6"/>
              <w:jc w:val="center"/>
              <w:rPr>
                <w:rFonts w:hint="eastAsia" w:ascii="仿宋_GB2312" w:hAnsi="仿宋_GB2312" w:eastAsia="仿宋_GB2312" w:cs="仿宋_GB2312"/>
                <w:sz w:val="21"/>
                <w:szCs w:val="21"/>
              </w:rPr>
            </w:pPr>
          </w:p>
        </w:tc>
        <w:tc>
          <w:tcPr>
            <w:tcW w:w="1505" w:type="dxa"/>
            <w:noWrap w:val="0"/>
            <w:vAlign w:val="center"/>
          </w:tcPr>
          <w:p>
            <w:pPr>
              <w:pStyle w:val="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手机号码</w:t>
            </w:r>
          </w:p>
        </w:tc>
        <w:tc>
          <w:tcPr>
            <w:tcW w:w="2969" w:type="dxa"/>
            <w:gridSpan w:val="2"/>
            <w:noWrap w:val="0"/>
            <w:vAlign w:val="top"/>
          </w:tcPr>
          <w:p>
            <w:pPr>
              <w:pStyle w:val="6"/>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1653" w:type="dxa"/>
            <w:tcBorders>
              <w:right w:val="single" w:color="000000" w:sz="4" w:space="0"/>
            </w:tcBorders>
            <w:noWrap w:val="0"/>
            <w:vAlign w:val="center"/>
          </w:tcPr>
          <w:p>
            <w:pPr>
              <w:pStyle w:val="6"/>
              <w:ind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出发地</w:t>
            </w:r>
          </w:p>
        </w:tc>
        <w:tc>
          <w:tcPr>
            <w:tcW w:w="1461" w:type="dxa"/>
            <w:tcBorders>
              <w:left w:val="single" w:color="000000" w:sz="4" w:space="0"/>
              <w:right w:val="single" w:color="000000" w:sz="4" w:space="0"/>
            </w:tcBorders>
            <w:noWrap w:val="0"/>
            <w:vAlign w:val="top"/>
          </w:tcPr>
          <w:p>
            <w:pPr>
              <w:pStyle w:val="6"/>
              <w:spacing w:before="6"/>
              <w:jc w:val="center"/>
              <w:rPr>
                <w:rFonts w:hint="eastAsia" w:ascii="仿宋_GB2312" w:hAnsi="仿宋_GB2312" w:eastAsia="仿宋_GB2312" w:cs="仿宋_GB2312"/>
                <w:sz w:val="21"/>
                <w:szCs w:val="21"/>
              </w:rPr>
            </w:pPr>
          </w:p>
          <w:p>
            <w:pPr>
              <w:pStyle w:val="6"/>
              <w:ind w:right="6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省</w:t>
            </w:r>
          </w:p>
        </w:tc>
        <w:tc>
          <w:tcPr>
            <w:tcW w:w="1111" w:type="dxa"/>
            <w:tcBorders>
              <w:left w:val="single" w:color="000000" w:sz="4" w:space="0"/>
              <w:right w:val="single" w:color="000000" w:sz="4" w:space="0"/>
            </w:tcBorders>
            <w:noWrap w:val="0"/>
            <w:vAlign w:val="top"/>
          </w:tcPr>
          <w:p>
            <w:pPr>
              <w:pStyle w:val="6"/>
              <w:spacing w:before="6"/>
              <w:jc w:val="center"/>
              <w:rPr>
                <w:rFonts w:hint="eastAsia" w:ascii="仿宋_GB2312" w:hAnsi="仿宋_GB2312" w:eastAsia="仿宋_GB2312" w:cs="仿宋_GB2312"/>
                <w:sz w:val="21"/>
                <w:szCs w:val="21"/>
              </w:rPr>
            </w:pPr>
          </w:p>
          <w:p>
            <w:pPr>
              <w:pStyle w:val="6"/>
              <w:ind w:left="561"/>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w:t>
            </w:r>
          </w:p>
        </w:tc>
        <w:tc>
          <w:tcPr>
            <w:tcW w:w="1915" w:type="dxa"/>
            <w:gridSpan w:val="2"/>
            <w:tcBorders>
              <w:left w:val="single" w:color="000000" w:sz="4" w:space="0"/>
              <w:right w:val="single" w:color="000000" w:sz="4" w:space="0"/>
            </w:tcBorders>
            <w:noWrap w:val="0"/>
            <w:vAlign w:val="top"/>
          </w:tcPr>
          <w:p>
            <w:pPr>
              <w:pStyle w:val="6"/>
              <w:spacing w:before="6"/>
              <w:jc w:val="center"/>
              <w:rPr>
                <w:rFonts w:hint="eastAsia" w:ascii="仿宋_GB2312" w:hAnsi="仿宋_GB2312" w:eastAsia="仿宋_GB2312" w:cs="仿宋_GB2312"/>
                <w:sz w:val="21"/>
                <w:szCs w:val="21"/>
              </w:rPr>
            </w:pPr>
          </w:p>
          <w:p>
            <w:pPr>
              <w:pStyle w:val="6"/>
              <w:ind w:left="32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县（区）</w:t>
            </w:r>
          </w:p>
        </w:tc>
        <w:tc>
          <w:tcPr>
            <w:tcW w:w="2969" w:type="dxa"/>
            <w:gridSpan w:val="2"/>
            <w:tcBorders>
              <w:left w:val="single" w:color="000000" w:sz="4" w:space="0"/>
            </w:tcBorders>
            <w:noWrap w:val="0"/>
            <w:vAlign w:val="top"/>
          </w:tcPr>
          <w:p>
            <w:pPr>
              <w:pStyle w:val="6"/>
              <w:spacing w:before="6"/>
              <w:jc w:val="center"/>
              <w:rPr>
                <w:rFonts w:hint="eastAsia" w:ascii="仿宋_GB2312" w:hAnsi="仿宋_GB2312" w:eastAsia="仿宋_GB2312" w:cs="仿宋_GB2312"/>
                <w:sz w:val="21"/>
                <w:szCs w:val="21"/>
              </w:rPr>
            </w:pPr>
          </w:p>
          <w:p>
            <w:pPr>
              <w:pStyle w:val="6"/>
              <w:spacing w:before="6"/>
              <w:ind w:firstLine="2520" w:firstLineChars="1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街道</w:t>
            </w:r>
          </w:p>
          <w:p>
            <w:pPr>
              <w:pStyle w:val="6"/>
              <w:ind w:left="78"/>
              <w:jc w:val="both"/>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atLeast"/>
        </w:trPr>
        <w:tc>
          <w:tcPr>
            <w:tcW w:w="1653" w:type="dxa"/>
            <w:noWrap w:val="0"/>
            <w:vAlign w:val="center"/>
          </w:tcPr>
          <w:p>
            <w:pPr>
              <w:pStyle w:val="6"/>
              <w:ind w:left="91"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出发时间</w:t>
            </w:r>
          </w:p>
        </w:tc>
        <w:tc>
          <w:tcPr>
            <w:tcW w:w="2982" w:type="dxa"/>
            <w:gridSpan w:val="3"/>
            <w:noWrap w:val="0"/>
            <w:vAlign w:val="center"/>
          </w:tcPr>
          <w:p>
            <w:pPr>
              <w:pStyle w:val="6"/>
              <w:jc w:val="center"/>
              <w:rPr>
                <w:rFonts w:hint="eastAsia" w:ascii="仿宋_GB2312" w:hAnsi="仿宋_GB2312" w:eastAsia="仿宋_GB2312" w:cs="仿宋_GB2312"/>
                <w:sz w:val="21"/>
                <w:szCs w:val="21"/>
              </w:rPr>
            </w:pPr>
          </w:p>
        </w:tc>
        <w:tc>
          <w:tcPr>
            <w:tcW w:w="1505" w:type="dxa"/>
            <w:noWrap w:val="0"/>
            <w:vAlign w:val="center"/>
          </w:tcPr>
          <w:p>
            <w:pPr>
              <w:pStyle w:val="6"/>
              <w:ind w:left="325"/>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w:t>
            </w:r>
            <w:r>
              <w:rPr>
                <w:rFonts w:hint="eastAsia" w:ascii="仿宋_GB2312" w:hAnsi="仿宋_GB2312" w:eastAsia="仿宋_GB2312" w:cs="仿宋_GB2312"/>
                <w:sz w:val="21"/>
                <w:szCs w:val="21"/>
                <w:lang w:eastAsia="zh-CN"/>
              </w:rPr>
              <w:t>玉溪</w:t>
            </w:r>
            <w:r>
              <w:rPr>
                <w:rFonts w:hint="eastAsia" w:ascii="仿宋_GB2312" w:hAnsi="仿宋_GB2312" w:eastAsia="仿宋_GB2312" w:cs="仿宋_GB2312"/>
                <w:sz w:val="21"/>
                <w:szCs w:val="21"/>
              </w:rPr>
              <w:t>时间</w:t>
            </w:r>
          </w:p>
        </w:tc>
        <w:tc>
          <w:tcPr>
            <w:tcW w:w="2969" w:type="dxa"/>
            <w:gridSpan w:val="2"/>
            <w:noWrap w:val="0"/>
            <w:vAlign w:val="center"/>
          </w:tcPr>
          <w:p>
            <w:pPr>
              <w:pStyle w:val="6"/>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2" w:hRule="atLeast"/>
        </w:trPr>
        <w:tc>
          <w:tcPr>
            <w:tcW w:w="1653" w:type="dxa"/>
            <w:noWrap w:val="0"/>
            <w:vAlign w:val="center"/>
          </w:tcPr>
          <w:p>
            <w:pPr>
              <w:pStyle w:val="6"/>
              <w:spacing w:before="1"/>
              <w:ind w:left="94"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交通出行方式</w:t>
            </w:r>
          </w:p>
        </w:tc>
        <w:tc>
          <w:tcPr>
            <w:tcW w:w="2982" w:type="dxa"/>
            <w:gridSpan w:val="3"/>
            <w:noWrap w:val="0"/>
            <w:vAlign w:val="center"/>
          </w:tcPr>
          <w:p>
            <w:pPr>
              <w:pStyle w:val="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汽车□飞机□火车□自驾</w:t>
            </w:r>
            <w:r>
              <w:rPr>
                <w:rFonts w:hint="eastAsia" w:ascii="仿宋_GB2312" w:hAnsi="仿宋_GB2312" w:eastAsia="仿宋_GB2312" w:cs="仿宋_GB2312"/>
                <w:sz w:val="21"/>
                <w:szCs w:val="21"/>
                <w:lang w:eastAsia="zh-CN"/>
              </w:rPr>
              <w:t>□</w:t>
            </w:r>
          </w:p>
        </w:tc>
        <w:tc>
          <w:tcPr>
            <w:tcW w:w="1505" w:type="dxa"/>
            <w:noWrap w:val="0"/>
            <w:vAlign w:val="center"/>
          </w:tcPr>
          <w:p>
            <w:pPr>
              <w:pStyle w:val="6"/>
              <w:spacing w:before="1"/>
              <w:ind w:left="94" w:right="86"/>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车次、班次、航班号、中转</w:t>
            </w:r>
          </w:p>
          <w:p>
            <w:pPr>
              <w:pStyle w:val="6"/>
              <w:spacing w:before="1"/>
              <w:ind w:left="94"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信息及座位号</w:t>
            </w:r>
          </w:p>
        </w:tc>
        <w:tc>
          <w:tcPr>
            <w:tcW w:w="2969" w:type="dxa"/>
            <w:gridSpan w:val="2"/>
            <w:noWrap w:val="0"/>
            <w:vAlign w:val="top"/>
          </w:tcPr>
          <w:p>
            <w:pPr>
              <w:pStyle w:val="6"/>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6140" w:type="dxa"/>
            <w:gridSpan w:val="5"/>
            <w:noWrap w:val="0"/>
            <w:vAlign w:val="center"/>
          </w:tcPr>
          <w:p>
            <w:pPr>
              <w:pStyle w:val="6"/>
              <w:spacing w:before="111"/>
              <w:ind w:left="354" w:leftChars="0" w:hanging="354" w:hangingChars="169"/>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是否有发热、咳嗽、乏力、胸闷等症状</w:t>
            </w:r>
          </w:p>
        </w:tc>
        <w:tc>
          <w:tcPr>
            <w:tcW w:w="1478" w:type="dxa"/>
            <w:noWrap w:val="0"/>
            <w:vAlign w:val="top"/>
          </w:tcPr>
          <w:p>
            <w:pPr>
              <w:pStyle w:val="6"/>
              <w:spacing w:before="111"/>
              <w:ind w:left="92"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c>
          <w:tcPr>
            <w:tcW w:w="1491" w:type="dxa"/>
            <w:noWrap w:val="0"/>
            <w:vAlign w:val="top"/>
          </w:tcPr>
          <w:p>
            <w:pPr>
              <w:pStyle w:val="6"/>
              <w:spacing w:before="111"/>
              <w:ind w:right="524"/>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6140" w:type="dxa"/>
            <w:gridSpan w:val="5"/>
            <w:noWrap w:val="0"/>
            <w:vAlign w:val="center"/>
          </w:tcPr>
          <w:p>
            <w:pPr>
              <w:pStyle w:val="6"/>
              <w:spacing w:before="111"/>
              <w:ind w:left="134" w:leftChars="0" w:hanging="134" w:hangingChars="64"/>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过去是否被诊断为肺炎确诊病例或疑似病例</w:t>
            </w:r>
          </w:p>
        </w:tc>
        <w:tc>
          <w:tcPr>
            <w:tcW w:w="1478" w:type="dxa"/>
            <w:noWrap w:val="0"/>
            <w:vAlign w:val="top"/>
          </w:tcPr>
          <w:p>
            <w:pPr>
              <w:pStyle w:val="6"/>
              <w:spacing w:before="111" w:line="269" w:lineRule="exact"/>
              <w:ind w:left="92"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c>
          <w:tcPr>
            <w:tcW w:w="1491" w:type="dxa"/>
            <w:noWrap w:val="0"/>
            <w:vAlign w:val="top"/>
          </w:tcPr>
          <w:p>
            <w:pPr>
              <w:pStyle w:val="6"/>
              <w:spacing w:before="111" w:line="269" w:lineRule="exact"/>
              <w:ind w:right="524"/>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6140" w:type="dxa"/>
            <w:gridSpan w:val="5"/>
            <w:noWrap w:val="0"/>
            <w:vAlign w:val="center"/>
          </w:tcPr>
          <w:p>
            <w:pPr>
              <w:pStyle w:val="6"/>
              <w:spacing w:before="111"/>
              <w:ind w:left="354" w:leftChars="0" w:hanging="354" w:hangingChars="169"/>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是否与肺炎确诊病例或疑似病例有密切接触</w:t>
            </w:r>
          </w:p>
        </w:tc>
        <w:tc>
          <w:tcPr>
            <w:tcW w:w="1478" w:type="dxa"/>
            <w:noWrap w:val="0"/>
            <w:vAlign w:val="top"/>
          </w:tcPr>
          <w:p>
            <w:pPr>
              <w:pStyle w:val="6"/>
              <w:spacing w:before="109"/>
              <w:ind w:left="92"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c>
          <w:tcPr>
            <w:tcW w:w="1491" w:type="dxa"/>
            <w:noWrap w:val="0"/>
            <w:vAlign w:val="top"/>
          </w:tcPr>
          <w:p>
            <w:pPr>
              <w:pStyle w:val="6"/>
              <w:spacing w:before="109"/>
              <w:ind w:right="524"/>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6140" w:type="dxa"/>
            <w:gridSpan w:val="5"/>
            <w:noWrap w:val="0"/>
            <w:vAlign w:val="center"/>
          </w:tcPr>
          <w:p>
            <w:pPr>
              <w:pStyle w:val="6"/>
              <w:spacing w:before="111"/>
              <w:ind w:left="554" w:leftChars="0" w:hanging="554" w:hangingChars="264"/>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是否被留验站集中隔离观察</w:t>
            </w:r>
          </w:p>
        </w:tc>
        <w:tc>
          <w:tcPr>
            <w:tcW w:w="1478" w:type="dxa"/>
            <w:noWrap w:val="0"/>
            <w:vAlign w:val="top"/>
          </w:tcPr>
          <w:p>
            <w:pPr>
              <w:pStyle w:val="6"/>
              <w:spacing w:before="111" w:line="269" w:lineRule="exact"/>
              <w:ind w:left="92" w:right="86"/>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c>
          <w:tcPr>
            <w:tcW w:w="1491" w:type="dxa"/>
            <w:noWrap w:val="0"/>
            <w:vAlign w:val="top"/>
          </w:tcPr>
          <w:p>
            <w:pPr>
              <w:pStyle w:val="6"/>
              <w:spacing w:before="111" w:line="269" w:lineRule="exact"/>
              <w:ind w:right="524"/>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4" w:hRule="atLeast"/>
        </w:trPr>
        <w:tc>
          <w:tcPr>
            <w:tcW w:w="9109" w:type="dxa"/>
            <w:gridSpan w:val="7"/>
            <w:noWrap w:val="0"/>
            <w:vAlign w:val="top"/>
          </w:tcPr>
          <w:p>
            <w:pPr>
              <w:pStyle w:val="6"/>
              <w:spacing w:before="109"/>
              <w:ind w:left="108"/>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如存在以上任意一种情况，请详细说明：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7" w:hRule="atLeast"/>
        </w:trPr>
        <w:tc>
          <w:tcPr>
            <w:tcW w:w="6140" w:type="dxa"/>
            <w:gridSpan w:val="5"/>
            <w:tcBorders>
              <w:right w:val="single" w:color="auto" w:sz="4" w:space="0"/>
            </w:tcBorders>
            <w:noWrap w:val="0"/>
            <w:vAlign w:val="top"/>
          </w:tcPr>
          <w:p>
            <w:pPr>
              <w:pStyle w:val="6"/>
              <w:spacing w:line="357" w:lineRule="auto"/>
              <w:ind w:left="108" w:right="97" w:firstLine="4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5"/>
                <w:sz w:val="21"/>
                <w:szCs w:val="21"/>
                <w:lang w:eastAsia="zh-CN"/>
              </w:rPr>
              <w:t>本人对提供的健康相关信息的真实性负责。如因不实信息引起疫情传播和扩散，本人愿承担由此带来的全部法律责任。</w:t>
            </w:r>
          </w:p>
          <w:p>
            <w:pPr>
              <w:pStyle w:val="6"/>
              <w:rPr>
                <w:rFonts w:hint="eastAsia" w:ascii="仿宋_GB2312" w:hAnsi="仿宋_GB2312" w:eastAsia="仿宋_GB2312" w:cs="仿宋_GB2312"/>
                <w:sz w:val="21"/>
                <w:szCs w:val="21"/>
                <w:lang w:eastAsia="zh-CN"/>
              </w:rPr>
            </w:pPr>
          </w:p>
          <w:p>
            <w:pPr>
              <w:pStyle w:val="6"/>
              <w:tabs>
                <w:tab w:val="left" w:pos="734"/>
                <w:tab w:val="left" w:pos="1574"/>
              </w:tabs>
              <w:spacing w:before="131"/>
              <w:ind w:leftChars="1500" w:right="848"/>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承诺人：</w:t>
            </w:r>
          </w:p>
          <w:p>
            <w:pPr>
              <w:pStyle w:val="6"/>
              <w:tabs>
                <w:tab w:val="left" w:pos="734"/>
                <w:tab w:val="left" w:pos="1574"/>
              </w:tabs>
              <w:spacing w:before="131"/>
              <w:ind w:right="848"/>
              <w:jc w:val="righ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月</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日</w:t>
            </w:r>
          </w:p>
        </w:tc>
        <w:tc>
          <w:tcPr>
            <w:tcW w:w="2969" w:type="dxa"/>
            <w:gridSpan w:val="2"/>
            <w:tcBorders>
              <w:left w:val="single" w:color="auto" w:sz="4" w:space="0"/>
            </w:tcBorders>
            <w:noWrap w:val="0"/>
            <w:vAlign w:val="top"/>
          </w:tcPr>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bookmarkStart w:id="0" w:name="_GoBack"/>
            <w:bookmarkEnd w:id="0"/>
            <w:r>
              <w:rPr>
                <w:rFonts w:hint="eastAsia" w:ascii="仿宋_GB2312" w:hAnsi="仿宋_GB2312" w:eastAsia="仿宋_GB2312" w:cs="仿宋_GB2312"/>
                <w:sz w:val="21"/>
                <w:szCs w:val="21"/>
                <w:lang w:val="en-US" w:eastAsia="zh-CN"/>
              </w:rPr>
              <w:t>备注</w:t>
            </w:r>
          </w:p>
        </w:tc>
      </w:tr>
    </w:tbl>
    <w:p>
      <w:pPr>
        <w:jc w:val="center"/>
      </w:pPr>
      <w:r>
        <w:rPr>
          <w:rFonts w:hint="eastAsia" w:ascii="方正小标宋_GBK" w:hAnsi="方正小标宋_GBK" w:eastAsia="方正小标宋_GBK" w:cs="方正小标宋_GBK"/>
          <w:sz w:val="40"/>
          <w:szCs w:val="40"/>
          <w:lang w:eastAsia="zh-CN"/>
        </w:rPr>
        <w:t>考生健康信息承诺表</w:t>
      </w:r>
    </w:p>
    <w:sectPr>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77EE6"/>
    <w:rsid w:val="14721019"/>
    <w:rsid w:val="18B16727"/>
    <w:rsid w:val="2F1F7FA3"/>
    <w:rsid w:val="532658AF"/>
    <w:rsid w:val="69676A7C"/>
    <w:rsid w:val="70E7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2021-11-01T06:52:00Z</dcterms:created>
  <dc:creator>方凣凣</dc:creator>
  <cp:lastModifiedBy>财政局人事科</cp:lastModifiedBy>
  <dcterms:modified xsi:type="dcterms:W3CDTF">2021-12-17T01:20:38Z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