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4" w:tblpY="621"/>
        <w:tblOverlap w:val="never"/>
        <w:tblW w:w="90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151"/>
        <w:gridCol w:w="1146"/>
        <w:gridCol w:w="1229"/>
        <w:gridCol w:w="1196"/>
        <w:gridCol w:w="1137"/>
        <w:gridCol w:w="1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bidi="ar"/>
              </w:rPr>
              <w:t>联和街招聘党建专职工作人员报名表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报考职位：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4"/>
                <w:rFonts w:hint="default"/>
                <w:lang w:bidi="ar"/>
              </w:rPr>
              <w:t>填表时间：</w:t>
            </w:r>
            <w:r>
              <w:rPr>
                <w:rStyle w:val="5"/>
                <w:lang w:bidi="ar"/>
              </w:rPr>
              <w:t xml:space="preserve"> </w:t>
            </w:r>
            <w:r>
              <w:rPr>
                <w:rStyle w:val="5"/>
                <w:rFonts w:hint="eastAsia"/>
                <w:lang w:bidi="ar"/>
              </w:rPr>
              <w:t xml:space="preserve">  </w:t>
            </w:r>
            <w:r>
              <w:rPr>
                <w:rStyle w:val="4"/>
                <w:rFonts w:hint="default"/>
                <w:lang w:bidi="ar"/>
              </w:rPr>
              <w:t>年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4"/>
                <w:rFonts w:hint="default"/>
                <w:lang w:bidi="ar"/>
              </w:rPr>
              <w:t>月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4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姓  </w:t>
            </w:r>
            <w:r>
              <w:rPr>
                <w:rStyle w:val="4"/>
                <w:rFonts w:hint="default"/>
                <w:lang w:bidi="ar"/>
              </w:rPr>
              <w:t>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性  </w:t>
            </w:r>
            <w:r>
              <w:rPr>
                <w:rStyle w:val="4"/>
                <w:rFonts w:hint="default"/>
                <w:lang w:bidi="ar"/>
              </w:rPr>
              <w:t>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5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现居住地</w:t>
            </w:r>
          </w:p>
        </w:tc>
        <w:tc>
          <w:tcPr>
            <w:tcW w:w="5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民  </w:t>
            </w:r>
            <w:r>
              <w:rPr>
                <w:rStyle w:val="4"/>
                <w:rFonts w:hint="default"/>
                <w:lang w:bidi="ar"/>
              </w:rPr>
              <w:t>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  </w:t>
            </w:r>
            <w:r>
              <w:rPr>
                <w:rStyle w:val="4"/>
                <w:rFonts w:hint="default"/>
                <w:lang w:bidi="ar"/>
              </w:rPr>
              <w:t>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专业职称及取得时间</w:t>
            </w:r>
          </w:p>
        </w:tc>
        <w:tc>
          <w:tcPr>
            <w:tcW w:w="4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652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  长</w:t>
            </w:r>
          </w:p>
        </w:tc>
        <w:tc>
          <w:tcPr>
            <w:tcW w:w="41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身  </w:t>
            </w:r>
            <w:r>
              <w:rPr>
                <w:rStyle w:val="4"/>
                <w:rFonts w:hint="default"/>
                <w:lang w:bidi="ar"/>
              </w:rPr>
              <w:t>高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驾照类型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电子信箱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家庭主要成员情况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关  系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奖惩情况：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其他需要说明的事项：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资格审查意见:(此栏由招聘单位填写)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注：所列项目应填写真实内容或注明“无”，请勿漏项。考生保证以上所填内容属实，并承担相应法律后果。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956F0"/>
    <w:rsid w:val="5E3B65ED"/>
    <w:rsid w:val="603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玲玲</cp:lastModifiedBy>
  <dcterms:modified xsi:type="dcterms:W3CDTF">2021-11-30T01:45:24Z</dcterms:modified>
  <dc:title>联和街招聘党建专职工作人员报名表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