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Theme="minor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eastAsia="zh-CN"/>
        </w:rPr>
        <w:t>附件</w:t>
      </w:r>
      <w:r>
        <w:rPr>
          <w:rFonts w:hint="eastAsia"/>
          <w:b w:val="0"/>
          <w:i w:val="0"/>
          <w:caps w:val="0"/>
          <w:spacing w:val="0"/>
          <w:w w:val="100"/>
          <w:sz w:val="32"/>
          <w:szCs w:val="40"/>
          <w:lang w:val="en-US" w:eastAsia="zh-CN"/>
        </w:rPr>
        <w:t>1</w:t>
      </w:r>
    </w:p>
    <w:tbl>
      <w:tblPr>
        <w:tblStyle w:val="3"/>
        <w:tblW w:w="99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132"/>
        <w:gridCol w:w="553"/>
        <w:gridCol w:w="790"/>
        <w:gridCol w:w="1"/>
        <w:gridCol w:w="850"/>
        <w:gridCol w:w="744"/>
        <w:gridCol w:w="152"/>
        <w:gridCol w:w="813"/>
        <w:gridCol w:w="735"/>
        <w:gridCol w:w="540"/>
        <w:gridCol w:w="583"/>
        <w:gridCol w:w="1589"/>
        <w:gridCol w:w="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" w:type="dxa"/>
          <w:trHeight w:val="682" w:hRule="atLeast"/>
          <w:jc w:val="center"/>
        </w:trPr>
        <w:tc>
          <w:tcPr>
            <w:tcW w:w="9732" w:type="dxa"/>
            <w:gridSpan w:val="13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  <w:lang w:val="en-US" w:eastAsia="zh-CN" w:bidi="ar"/>
              </w:rPr>
              <w:t>残疾人公益岗位报名登记表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8" w:type="dxa"/>
          <w:trHeight w:val="404" w:hRule="atLeast"/>
          <w:jc w:val="center"/>
        </w:trPr>
        <w:tc>
          <w:tcPr>
            <w:tcW w:w="9732" w:type="dxa"/>
            <w:gridSpan w:val="13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default" w:ascii="DengXian" w:hAnsi="DengXian" w:eastAsia="DengXian" w:cs="DengXi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DengXian" w:hAnsi="DengXian" w:eastAsia="DengXian" w:cs="DengXi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eastAsia" w:ascii="DengXian" w:hAnsi="DengXian" w:eastAsia="DengXian" w:cs="DengXi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名</w:t>
            </w:r>
            <w:bookmarkStart w:id="0" w:name="_GoBack"/>
            <w:bookmarkEnd w:id="0"/>
            <w:r>
              <w:rPr>
                <w:rFonts w:hint="default" w:ascii="DengXian" w:hAnsi="DengXian" w:eastAsia="DengXian" w:cs="DengXi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序号                                       登记日期: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文化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程度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笔试语种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汉语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蒙语</w:t>
            </w: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2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68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残疾人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4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残疾类别及等级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户  口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4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联 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家 庭 主 要 成 员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6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7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8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7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本人承诺所提供的材料真实有效，符合选报岗位所需的资格条件。如有弄虚作假，所产生的后果由本人自负。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7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□残疾人大学毕业生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□残疾退伍军人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有社会工作者职业资格证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有基层社会工作经验的残疾人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（符合以上条件者勾选，可多选）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9960" w:type="dxa"/>
            <w:gridSpan w:val="14"/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说明：1.本报名表需一式三份，张贴1寸彩色照片。2.报名序号由工作人员填写。3.报名人员必须如实填写上述内容，如填报虚假信息者，取消相应资格。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32F0"/>
    <w:rsid w:val="6D535020"/>
    <w:rsid w:val="6FF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2021-10-27T02:22:00Z</dcterms:created>
  <dc:creator>Administrator</dc:creator>
  <cp:lastModifiedBy>Administrator</cp:lastModifiedBy>
  <dcterms:modified xsi:type="dcterms:W3CDTF">2021-10-27T02:24:51Z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