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76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招聘单位简介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spacing w:line="600" w:lineRule="exact"/>
        <w:ind w:firstLine="640"/>
        <w:rPr>
          <w:rFonts w:hint="eastAsia"/>
          <w:sz w:val="32"/>
          <w:szCs w:val="32"/>
        </w:rPr>
      </w:pPr>
      <w:r>
        <w:rPr>
          <w:rFonts w:hint="eastAsia" w:hAnsi="仿宋_GB2312" w:cs="仿宋_GB2312"/>
          <w:kern w:val="2"/>
          <w:sz w:val="32"/>
          <w:szCs w:val="32"/>
          <w:lang w:val="en-US" w:eastAsia="zh-CN" w:bidi="ar-SA"/>
        </w:rPr>
        <w:t>湖州市农业科技发展中心（湖州市农业科学研究院）是湖州市唯一一家市级农业综合性科研与推广机构，系湖州市农业农村局所属公益一类事业单位，机构规格为正县处级。内设办公室、科技与计财处、农作物技术推广站、经济作物技术推广站、水产技术推广站、农业机械与信息化服务站、蚕桑研究所、作物研究所、园艺研究所和动物研究所等10个机构。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先后获得全国农业农村系统先进集体、市级文明单位、湖州市五一劳动奖状、湖州市抗击新冠肺炎疫情先进集体、湖州市先进基层党组织等荣誉称号。</w:t>
      </w:r>
    </w:p>
    <w:p>
      <w:pPr>
        <w:pStyle w:val="2"/>
        <w:spacing w:line="600" w:lineRule="exact"/>
        <w:ind w:firstLine="640"/>
        <w:rPr>
          <w:rFonts w:hint="eastAsia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kern w:val="2"/>
          <w:sz w:val="32"/>
          <w:szCs w:val="32"/>
          <w:lang w:val="en-US" w:eastAsia="zh-CN" w:bidi="ar-SA"/>
        </w:rPr>
        <w:t>近年来，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在市委市政府的</w:t>
      </w:r>
      <w:r>
        <w:rPr>
          <w:rFonts w:hint="eastAsia" w:hAnsi="仿宋_GB2312" w:cs="仿宋_GB2312"/>
          <w:kern w:val="2"/>
          <w:sz w:val="32"/>
          <w:szCs w:val="32"/>
          <w:lang w:val="en-US" w:eastAsia="zh-CN" w:bidi="ar-SA"/>
        </w:rPr>
        <w:t>坚强领导下，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农业科技发展基础不断夯实</w:t>
      </w:r>
      <w:r>
        <w:rPr>
          <w:rFonts w:hint="eastAsia" w:hAnsi="仿宋_GB2312" w:cs="仿宋_GB2312"/>
          <w:kern w:val="2"/>
          <w:sz w:val="32"/>
          <w:szCs w:val="32"/>
          <w:lang w:val="en-US" w:eastAsia="zh-CN" w:bidi="ar-SA"/>
        </w:rPr>
        <w:t>。建有2000平米的综合实验中心、无尘净化实验中心，拥有蚕桑试验示范基地、农业试验示范基地、湖羊试验示范基地、水产试验示范基地、海南南繁育种基地，基地总面积达1150亩；拥有国家油菜产业技术体系湖州综合试验站、国家蚕桑产业技术体系湖州综合试验站、浙江省农作物区试站、浙江省湖羊区试站、浙江省瓜菜新品种展示湖州分中心，浙江省农业科学院湖州农业工程技术研究中心、湖州湖羊种质资源创新中心等科技创新平台。</w:t>
      </w:r>
    </w:p>
    <w:p>
      <w:pPr>
        <w:pStyle w:val="2"/>
        <w:spacing w:line="60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现有正式在编职工85人，其中高级职称29人，硕博士35人。浙江省农业技术带头人4名、浙江省农业技术能手2名、湖州市南太湖特支计划青年拔尖人才3名、湖州市“1112”人才7名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87CA9"/>
    <w:rsid w:val="1C887CA9"/>
    <w:rsid w:val="4B32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1770"/>
      </w:tabs>
      <w:ind w:firstLine="600" w:firstLineChars="200"/>
    </w:pPr>
    <w:rPr>
      <w:rFonts w:ascii="仿宋_GB2312" w:eastAsia="仿宋_GB2312"/>
      <w:sz w:val="30"/>
    </w:rPr>
  </w:style>
  <w:style w:type="paragraph" w:styleId="3">
    <w:name w:val="footnote text"/>
    <w:basedOn w:val="1"/>
    <w:uiPriority w:val="0"/>
    <w:pPr>
      <w:snapToGrid w:val="0"/>
      <w:jc w:val="left"/>
    </w:pPr>
    <w:rPr>
      <w:sz w:val="18"/>
    </w:rPr>
  </w:style>
  <w:style w:type="paragraph" w:customStyle="1" w:styleId="6">
    <w:name w:val="样式2"/>
    <w:basedOn w:val="3"/>
    <w:qFormat/>
    <w:uiPriority w:val="0"/>
    <w:pPr>
      <w:spacing w:line="240" w:lineRule="auto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2021-09-30T06:12:00Z</dcterms:created>
  <dc:creator>隐</dc:creator>
  <cp:lastModifiedBy>隐</cp:lastModifiedBy>
  <dcterms:modified xsi:type="dcterms:W3CDTF">2021-09-30T06:12:51Z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CF40D00D90E249B6B93B428C31EC04AF</vt:lpwstr>
  </property>
</Properties>
</file>