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：</w:t>
      </w:r>
    </w:p>
    <w:p>
      <w:pPr>
        <w:spacing w:afterLines="100" w:line="44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个人健康承诺书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填写日期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： 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 w:themeColor="text1"/>
          <w:sz w:val="28"/>
          <w:szCs w:val="28"/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日    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承诺人姓名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（手写签名）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承诺人联系电话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承诺人身份证号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本人承诺以下填报健康信息真实、完整、有效，如有瞒报、漏报和弄虚作假行为，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28"/>
          <w:szCs w:val="28"/>
        </w:rPr>
        <w:t>自愿接受党纪、政纪和相关法律法规处理处罚。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1.填写当日体温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 w:themeColor="text1"/>
          <w:sz w:val="28"/>
          <w:szCs w:val="28"/>
        </w:rPr>
        <w:t>度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2.填写当日所处位置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      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3.填写当日本人身体状况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□正常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□发热（体温在37.3度以上，含37.3度）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□咳嗽、胸闷、乏力等症状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4.是否被确诊为新冠肺炎病例？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5.是否为疑似新冠肺炎人员？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6.填报日期两周以来（近十四天）是否接触过新冠肺炎确诊或疑似人员？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7.填报日期两周以来（近十四天）是否途径/中转/停留中高风险地区？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8.近期您是否接触过有发热、咳嗽、乏力、呼吸困难等症状的人员？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8F1"/>
    <w:rsid w:val="002976D2"/>
    <w:rsid w:val="00354273"/>
    <w:rsid w:val="00543011"/>
    <w:rsid w:val="00556286"/>
    <w:rsid w:val="005865EB"/>
    <w:rsid w:val="005A6B84"/>
    <w:rsid w:val="005E0F32"/>
    <w:rsid w:val="005F2F19"/>
    <w:rsid w:val="00764CF6"/>
    <w:rsid w:val="00867C0D"/>
    <w:rsid w:val="00CB3E79"/>
    <w:rsid w:val="00CB77A4"/>
    <w:rsid w:val="00D900BC"/>
    <w:rsid w:val="00E778F1"/>
    <w:rsid w:val="00F07773"/>
    <w:rsid w:val="02603F7D"/>
    <w:rsid w:val="23F97820"/>
    <w:rsid w:val="672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479</Characters>
  <Lines>3</Lines>
  <Paragraphs>1</Paragraphs>
  <TotalTime>8</TotalTime>
  <ScaleCrop>false</ScaleCrop>
  <LinksUpToDate>false</LinksUpToDate>
  <CharactersWithSpaces>562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2020-04-22T08:43:00Z</dcterms:created>
  <dc:creator>lsp</dc:creator>
  <cp:lastModifiedBy>王雯婷</cp:lastModifiedBy>
  <dcterms:modified xsi:type="dcterms:W3CDTF">2021-08-31T02:28:16Z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