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 w:eastAsia="方正黑体_GBK" w:cs="仿宋_GB2312"/>
          <w:sz w:val="32"/>
          <w:szCs w:val="32"/>
        </w:rPr>
      </w:pPr>
      <w:r>
        <w:rPr>
          <w:rFonts w:ascii="Times New Roman" w:hAnsi="Times New Roman" w:eastAsia="方正黑体_GBK" w:cs="仿宋_GB2312"/>
          <w:sz w:val="32"/>
          <w:szCs w:val="32"/>
        </w:rPr>
        <w:t>附件3</w:t>
      </w:r>
    </w:p>
    <w:p>
      <w:pPr>
        <w:pStyle w:val="5"/>
        <w:spacing w:line="500" w:lineRule="exact"/>
        <w:jc w:val="center"/>
        <w:rPr>
          <w:rFonts w:ascii="Times New Roman" w:hAnsi="Times New Roman" w:eastAsia="方正小标宋_GBK" w:cs="仿宋_GB2312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sz w:val="36"/>
          <w:szCs w:val="36"/>
        </w:rPr>
        <w:t>城口县2021年</w:t>
      </w:r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第二次</w:t>
      </w:r>
      <w:r>
        <w:rPr>
          <w:rFonts w:ascii="Times New Roman" w:hAnsi="Times New Roman" w:eastAsia="方正小标宋_GBK"/>
          <w:sz w:val="36"/>
          <w:szCs w:val="36"/>
        </w:rPr>
        <w:t>公开遴选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紧缺学科教师</w:t>
      </w:r>
      <w:r>
        <w:rPr>
          <w:rFonts w:ascii="Times New Roman" w:hAnsi="Times New Roman" w:eastAsia="方正小标宋_GBK" w:cs="仿宋_GB2312"/>
          <w:sz w:val="36"/>
          <w:szCs w:val="36"/>
        </w:rPr>
        <w:t>诚信承诺书</w:t>
      </w:r>
    </w:p>
    <w:bookmarkEnd w:id="0"/>
    <w:p>
      <w:pPr>
        <w:pStyle w:val="5"/>
        <w:ind w:firstLine="640" w:firstLineChars="200"/>
        <w:rPr>
          <w:rFonts w:ascii="Times New Roman" w:hAnsi="Times New Roman" w:eastAsia="仿宋" w:cs="仿宋_GB2312"/>
          <w:sz w:val="32"/>
          <w:szCs w:val="32"/>
        </w:rPr>
      </w:pPr>
    </w:p>
    <w:p>
      <w:pPr>
        <w:pStyle w:val="5"/>
        <w:tabs>
          <w:tab w:val="left" w:pos="1276"/>
          <w:tab w:val="left" w:pos="2520"/>
        </w:tabs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本人自愿参加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城口县</w:t>
      </w:r>
      <w:r>
        <w:rPr>
          <w:rFonts w:ascii="Times New Roman" w:hAnsi="Times New Roman" w:eastAsia="方正仿宋_GBK"/>
          <w:sz w:val="32"/>
          <w:szCs w:val="32"/>
        </w:rPr>
        <w:t>2021年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第二次</w:t>
      </w:r>
      <w:r>
        <w:rPr>
          <w:rFonts w:ascii="Times New Roman" w:hAnsi="Times New Roman" w:eastAsia="方正仿宋_GBK"/>
          <w:sz w:val="32"/>
          <w:szCs w:val="32"/>
        </w:rPr>
        <w:t>公开遴选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紧缺学科教师</w:t>
      </w:r>
      <w:r>
        <w:rPr>
          <w:rFonts w:ascii="Times New Roman" w:hAnsi="Times New Roman" w:eastAsia="方正仿宋_GBK"/>
          <w:sz w:val="32"/>
          <w:szCs w:val="32"/>
        </w:rPr>
        <w:t>考试，考前已阅读并知晓《城口县2021年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第二次</w:t>
      </w:r>
      <w:r>
        <w:rPr>
          <w:rFonts w:ascii="Times New Roman" w:hAnsi="Times New Roman" w:eastAsia="方正仿宋_GBK"/>
          <w:sz w:val="32"/>
          <w:szCs w:val="32"/>
        </w:rPr>
        <w:t>公开遴选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紧缺学科教师</w:t>
      </w:r>
      <w:r>
        <w:rPr>
          <w:rFonts w:ascii="Times New Roman" w:hAnsi="Times New Roman" w:eastAsia="方正仿宋_GBK"/>
          <w:sz w:val="32"/>
          <w:szCs w:val="32"/>
        </w:rPr>
        <w:t>简章》的内容，现郑重承诺如下：</w:t>
      </w:r>
    </w:p>
    <w:p>
      <w:pPr>
        <w:pStyle w:val="5"/>
        <w:snapToGrid w:val="0"/>
        <w:spacing w:line="5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1.本人提供的个人信息是真实、准确的，不伪造证件、证明、档案以及其他材料获得考试资格，不让他人代替参加考试，否则接受当次报名参加考试的各科成绩无效的处罚。</w:t>
      </w:r>
    </w:p>
    <w:p>
      <w:pPr>
        <w:pStyle w:val="5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2.本人承诺遴选录用后根据《关于进一步规范城口县教育系统岗位晋聘工作的通知》（城教人〔2020〕30号）要求，重新确定岗位等级。</w:t>
      </w:r>
    </w:p>
    <w:p>
      <w:pPr>
        <w:pStyle w:val="5"/>
        <w:snapToGrid w:val="0"/>
        <w:spacing w:line="5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3.自觉服从监考员和考点工作人员管理，不以任何理由妨碍监考员和考点工作人员履行职责，不扰乱考点及考场的考试秩序。</w:t>
      </w:r>
    </w:p>
    <w:p>
      <w:pPr>
        <w:pStyle w:val="5"/>
        <w:snapToGrid w:val="0"/>
        <w:spacing w:line="5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4.凭身份证并按规定的时间、地点参加笔试面试。</w:t>
      </w:r>
    </w:p>
    <w:p>
      <w:pPr>
        <w:pStyle w:val="5"/>
        <w:snapToGrid w:val="0"/>
        <w:spacing w:line="5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5.不携带规定以外的物品进入考场，否则接受取消该科目考试成绩的处罚。</w:t>
      </w:r>
    </w:p>
    <w:p>
      <w:pPr>
        <w:pStyle w:val="5"/>
        <w:snapToGrid w:val="0"/>
        <w:spacing w:line="5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6.以上城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口县</w:t>
      </w:r>
      <w:r>
        <w:rPr>
          <w:rFonts w:ascii="Times New Roman" w:hAnsi="Times New Roman" w:eastAsia="方正仿宋_GBK"/>
          <w:sz w:val="32"/>
          <w:szCs w:val="32"/>
        </w:rPr>
        <w:t>2021年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第二次</w:t>
      </w:r>
      <w:r>
        <w:rPr>
          <w:rFonts w:ascii="Times New Roman" w:hAnsi="Times New Roman" w:eastAsia="方正仿宋_GBK"/>
          <w:sz w:val="32"/>
          <w:szCs w:val="32"/>
        </w:rPr>
        <w:t>公开遴选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紧缺学科教师</w:t>
      </w:r>
      <w:r>
        <w:rPr>
          <w:rFonts w:ascii="Times New Roman" w:hAnsi="Times New Roman" w:eastAsia="方正仿宋_GBK"/>
          <w:sz w:val="32"/>
          <w:szCs w:val="32"/>
        </w:rPr>
        <w:t>考试有关规定已知晓，如没有遵照执行，责任自负。</w:t>
      </w:r>
    </w:p>
    <w:p>
      <w:pPr>
        <w:pStyle w:val="5"/>
        <w:snapToGrid w:val="0"/>
        <w:spacing w:line="5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</w:t>
      </w:r>
      <w:r>
        <w:rPr>
          <w:rFonts w:ascii="Times New Roman" w:hAnsi="Times New Roman" w:eastAsia="方正仿宋_GBK"/>
          <w:sz w:val="32"/>
          <w:szCs w:val="32"/>
        </w:rPr>
        <w:t xml:space="preserve"> 考生签字：</w:t>
      </w:r>
    </w:p>
    <w:p>
      <w:pPr>
        <w:pStyle w:val="5"/>
        <w:snapToGrid w:val="0"/>
        <w:spacing w:line="500" w:lineRule="exact"/>
        <w:ind w:left="5872" w:hanging="496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2021年  月  日</w:t>
      </w:r>
    </w:p>
    <w:p>
      <w:pPr>
        <w:pStyle w:val="5"/>
        <w:snapToGrid w:val="0"/>
        <w:spacing w:line="500" w:lineRule="exact"/>
        <w:ind w:firstLine="640" w:firstLineChars="200"/>
      </w:pPr>
      <w:r>
        <w:rPr>
          <w:rFonts w:ascii="Times New Roman" w:hAnsi="Times New Roman" w:eastAsia="方正仿宋_GBK"/>
          <w:sz w:val="32"/>
          <w:szCs w:val="32"/>
        </w:rPr>
        <w:t>注：本承诺书一式两份（一份存档、一份自存）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D2421"/>
    <w:rsid w:val="3DD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2021-09-01T08:37:00Z</dcterms:created>
  <dc:creator>若是初见</dc:creator>
  <cp:lastModifiedBy>若是初见</cp:lastModifiedBy>
  <dcterms:modified xsi:type="dcterms:W3CDTF">2021-09-01T08:37:28Z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227BE841AB9B424791C566083A366BD6</vt:lpwstr>
  </property>
</Properties>
</file>