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2021年公安研究院高层次专业技术人才招聘报名登记表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86"/>
        <w:gridCol w:w="219"/>
        <w:gridCol w:w="955"/>
        <w:gridCol w:w="26"/>
        <w:gridCol w:w="1054"/>
        <w:gridCol w:w="398"/>
        <w:gridCol w:w="353"/>
        <w:gridCol w:w="825"/>
        <w:gridCol w:w="165"/>
        <w:gridCol w:w="23"/>
        <w:gridCol w:w="826"/>
        <w:gridCol w:w="304"/>
        <w:gridCol w:w="377"/>
        <w:gridCol w:w="222"/>
        <w:gridCol w:w="597"/>
        <w:gridCol w:w="195"/>
        <w:gridCol w:w="207"/>
        <w:gridCol w:w="72"/>
        <w:gridCol w:w="196"/>
        <w:gridCol w:w="476"/>
        <w:gridCol w:w="82"/>
        <w:gridCol w:w="173"/>
        <w:gridCol w:w="100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2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gridSpan w:val="5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4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身体状况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8" w:type="dxa"/>
            <w:gridSpan w:val="5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8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宗教信仰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党</w:t>
            </w:r>
            <w:r>
              <w:rPr>
                <w:rFonts w:ascii="Times New Roman" w:hAnsi="Times New Roman" w:eastAsia="仿宋_GB2312" w:cs="Times New Roman"/>
                <w:sz w:val="24"/>
              </w:rPr>
              <w:t>团组织情况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6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专业技职务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、学位</w:t>
            </w:r>
          </w:p>
        </w:tc>
        <w:tc>
          <w:tcPr>
            <w:tcW w:w="322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院校</w:t>
            </w:r>
          </w:p>
        </w:tc>
        <w:tc>
          <w:tcPr>
            <w:tcW w:w="4018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专业及研究方向</w:t>
            </w:r>
          </w:p>
        </w:tc>
        <w:tc>
          <w:tcPr>
            <w:tcW w:w="322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7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本人联系方式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邮箱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7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7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人事档案所在地</w:t>
            </w:r>
          </w:p>
        </w:tc>
        <w:tc>
          <w:tcPr>
            <w:tcW w:w="7572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58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现家庭住址</w:t>
            </w:r>
          </w:p>
        </w:tc>
        <w:tc>
          <w:tcPr>
            <w:tcW w:w="7572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43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获得的荣誉称号、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表彰及奖励</w:t>
            </w:r>
          </w:p>
        </w:tc>
        <w:tc>
          <w:tcPr>
            <w:tcW w:w="7572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7" w:hRule="atLeast"/>
          <w:jc w:val="center"/>
        </w:trPr>
        <w:tc>
          <w:tcPr>
            <w:tcW w:w="2173" w:type="dxa"/>
            <w:gridSpan w:val="4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配偶情况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（未婚者不填写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此栏）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国籍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54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日期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党派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户口所在地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职务、职称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48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最高学历及学位</w:t>
            </w:r>
          </w:p>
        </w:tc>
        <w:tc>
          <w:tcPr>
            <w:tcW w:w="6094" w:type="dxa"/>
            <w:gridSpan w:val="17"/>
            <w:vAlign w:val="center"/>
          </w:tcPr>
          <w:p>
            <w:pPr>
              <w:spacing w:line="560" w:lineRule="exact"/>
              <w:ind w:left="2640" w:leftChars="57" w:hanging="2520" w:hangingChars="10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现工作单位及地址</w:t>
            </w:r>
          </w:p>
        </w:tc>
        <w:tc>
          <w:tcPr>
            <w:tcW w:w="6094" w:type="dxa"/>
            <w:gridSpan w:val="1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0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国境外居留情况</w:t>
            </w:r>
          </w:p>
        </w:tc>
        <w:tc>
          <w:tcPr>
            <w:tcW w:w="6094" w:type="dxa"/>
            <w:gridSpan w:val="17"/>
            <w:vAlign w:val="center"/>
          </w:tcPr>
          <w:p>
            <w:pPr>
              <w:spacing w:line="56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成员情况（含祖父母、父母、子女，未婚者需加填写兄弟姐妹）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与本人关系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工作单位、职务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国籍</w:t>
            </w: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国境外居留情况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9745" w:type="dxa"/>
            <w:gridSpan w:val="2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本人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主要学习、工作经历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（学习经历从大学阶段起填写；有海外学习经历或出国境情况，需注明时间、地点及事由）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自何年月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至何年月</w:t>
            </w: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在何地何校、何专业学习，或在何单位工作、任何职务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760" w:type="dxa"/>
            <w:gridSpan w:val="2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论文、成果（近三年）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本人已公开发表或出版的论文、论著、教材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论文、著作或教材题目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（请按上述顺序分类填写）</w:t>
            </w:r>
          </w:p>
        </w:tc>
        <w:tc>
          <w:tcPr>
            <w:tcW w:w="3692" w:type="dxa"/>
            <w:gridSpan w:val="9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发表刊物或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出版社名称</w:t>
            </w: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发表年月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760" w:type="dxa"/>
            <w:gridSpan w:val="2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本人慎重承诺：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本人对本表中所填内容的真实性负责，如有不实之处，本人愿承担一切责任及后果。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560" w:lineRule="exact"/>
              <w:ind w:firstLine="4480" w:firstLineChars="14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本人签字：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96F9C"/>
    <w:rsid w:val="595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Administrator-lxw</cp:lastModifiedBy>
  <dcterms:modified xsi:type="dcterms:W3CDTF">2021-08-06T01:57:55Z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