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042" w:type="dxa"/>
        <w:tblInd w:w="0" w:type="dxa"/>
        <w:shd w:val="clear" w:color="auto" w:fill="FFFFFF"/>
        <w:tblLayout w:type="autofit"/>
        <w:tblCellMar>
          <w:top w:w="0" w:type="dxa"/>
          <w:left w:w="0" w:type="dxa"/>
          <w:bottom w:w="0" w:type="dxa"/>
          <w:right w:w="0" w:type="dxa"/>
        </w:tblCellMar>
      </w:tblPr>
      <w:tblGrid>
        <w:gridCol w:w="463"/>
        <w:gridCol w:w="478"/>
        <w:gridCol w:w="494"/>
        <w:gridCol w:w="674"/>
        <w:gridCol w:w="569"/>
        <w:gridCol w:w="600"/>
        <w:gridCol w:w="524"/>
        <w:gridCol w:w="614"/>
        <w:gridCol w:w="554"/>
        <w:gridCol w:w="1048"/>
        <w:gridCol w:w="1361"/>
        <w:gridCol w:w="1543"/>
        <w:gridCol w:w="614"/>
        <w:gridCol w:w="524"/>
        <w:gridCol w:w="524"/>
        <w:gridCol w:w="629"/>
        <w:gridCol w:w="1227"/>
        <w:gridCol w:w="1602"/>
      </w:tblGrid>
      <w:tr>
        <w:tblPrEx>
          <w:shd w:val="clear" w:color="auto" w:fill="FFFFFF"/>
        </w:tblPrEx>
        <w:tc>
          <w:tcPr>
            <w:tcW w:w="14040" w:type="dxa"/>
            <w:gridSpan w:val="1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ascii="Arial" w:hAnsi="Arial" w:cs="Arial"/>
                <w:color w:val="444444"/>
              </w:rPr>
            </w:pPr>
            <w:r>
              <w:rPr>
                <w:rFonts w:hint="eastAsia" w:ascii="宋体" w:hAnsi="宋体" w:eastAsia="宋体" w:cs="宋体"/>
                <w:b/>
                <w:bCs/>
                <w:i w:val="0"/>
                <w:iCs w:val="0"/>
                <w:caps w:val="0"/>
                <w:color w:val="444444"/>
                <w:spacing w:val="0"/>
                <w:sz w:val="28"/>
                <w:szCs w:val="28"/>
                <w:bdr w:val="none" w:color="auto" w:sz="0" w:space="0"/>
              </w:rPr>
              <w:t>温州设计集团有限公司下属</w:t>
            </w:r>
            <w:bookmarkStart w:id="0" w:name="_GoBack"/>
            <w:r>
              <w:rPr>
                <w:rFonts w:hint="eastAsia" w:ascii="宋体" w:hAnsi="宋体" w:eastAsia="宋体" w:cs="宋体"/>
                <w:b/>
                <w:bCs/>
                <w:i w:val="0"/>
                <w:iCs w:val="0"/>
                <w:caps w:val="0"/>
                <w:color w:val="444444"/>
                <w:spacing w:val="0"/>
                <w:sz w:val="28"/>
                <w:szCs w:val="28"/>
                <w:bdr w:val="none" w:color="auto" w:sz="0" w:space="0"/>
              </w:rPr>
              <w:t>温州市水利电力勘测设计院有限公司</w:t>
            </w:r>
            <w:bookmarkEnd w:id="0"/>
            <w:r>
              <w:rPr>
                <w:rFonts w:hint="eastAsia" w:ascii="宋体" w:hAnsi="宋体" w:eastAsia="宋体" w:cs="宋体"/>
                <w:b/>
                <w:bCs/>
                <w:i w:val="0"/>
                <w:iCs w:val="0"/>
                <w:caps w:val="0"/>
                <w:color w:val="444444"/>
                <w:spacing w:val="0"/>
                <w:sz w:val="28"/>
                <w:szCs w:val="28"/>
                <w:bdr w:val="none" w:color="auto" w:sz="0" w:space="0"/>
              </w:rPr>
              <w:t>2021年度第一期招聘专业技术人才岗位一览表</w:t>
            </w:r>
          </w:p>
        </w:tc>
      </w:tr>
      <w:tr>
        <w:tblPrEx>
          <w:tblCellMar>
            <w:top w:w="0" w:type="dxa"/>
            <w:left w:w="0" w:type="dxa"/>
            <w:bottom w:w="0" w:type="dxa"/>
            <w:right w:w="0" w:type="dxa"/>
          </w:tblCellMar>
        </w:tblPrEx>
        <w:tc>
          <w:tcPr>
            <w:tcW w:w="46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序号</w:t>
            </w:r>
          </w:p>
        </w:tc>
        <w:tc>
          <w:tcPr>
            <w:tcW w:w="4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岗位类别</w:t>
            </w:r>
          </w:p>
        </w:tc>
        <w:tc>
          <w:tcPr>
            <w:tcW w:w="1170"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具体岗位</w:t>
            </w:r>
          </w:p>
        </w:tc>
        <w:tc>
          <w:tcPr>
            <w:tcW w:w="11895" w:type="dxa"/>
            <w:gridSpan w:val="1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岗位要求</w:t>
            </w:r>
          </w:p>
        </w:tc>
      </w:tr>
      <w:tr>
        <w:tblPrEx>
          <w:tblCellMar>
            <w:top w:w="0" w:type="dxa"/>
            <w:left w:w="0" w:type="dxa"/>
            <w:bottom w:w="0" w:type="dxa"/>
            <w:right w:w="0" w:type="dxa"/>
          </w:tblCellMar>
        </w:tblPrEx>
        <w:tc>
          <w:tcPr>
            <w:tcW w:w="4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Arial" w:hAnsi="Arial" w:cs="Arial"/>
                <w:i w:val="0"/>
                <w:iCs w:val="0"/>
                <w:caps w:val="0"/>
                <w:color w:val="444444"/>
                <w:spacing w:val="0"/>
                <w:sz w:val="21"/>
                <w:szCs w:val="21"/>
              </w:rPr>
            </w:pP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Arial" w:hAnsi="Arial" w:cs="Arial"/>
                <w:i w:val="0"/>
                <w:iCs w:val="0"/>
                <w:caps w:val="0"/>
                <w:color w:val="444444"/>
                <w:spacing w:val="0"/>
                <w:sz w:val="21"/>
                <w:szCs w:val="21"/>
              </w:rPr>
            </w:pPr>
          </w:p>
        </w:tc>
        <w:tc>
          <w:tcPr>
            <w:tcW w:w="1170"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Arial" w:hAnsi="Arial" w:cs="Arial"/>
                <w:i w:val="0"/>
                <w:iCs w:val="0"/>
                <w:caps w:val="0"/>
                <w:color w:val="444444"/>
                <w:spacing w:val="0"/>
                <w:sz w:val="21"/>
                <w:szCs w:val="21"/>
              </w:rPr>
            </w:pPr>
          </w:p>
        </w:tc>
        <w:tc>
          <w:tcPr>
            <w:tcW w:w="6825"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非应届</w:t>
            </w:r>
          </w:p>
        </w:tc>
        <w:tc>
          <w:tcPr>
            <w:tcW w:w="5055"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应届（2021年，含择业期）</w:t>
            </w:r>
          </w:p>
        </w:tc>
      </w:tr>
      <w:tr>
        <w:tblPrEx>
          <w:tblCellMar>
            <w:top w:w="0" w:type="dxa"/>
            <w:left w:w="0" w:type="dxa"/>
            <w:bottom w:w="0" w:type="dxa"/>
            <w:right w:w="0" w:type="dxa"/>
          </w:tblCellMar>
        </w:tblPrEx>
        <w:tc>
          <w:tcPr>
            <w:tcW w:w="4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Arial" w:hAnsi="Arial" w:cs="Arial"/>
                <w:i w:val="0"/>
                <w:iCs w:val="0"/>
                <w:caps w:val="0"/>
                <w:color w:val="444444"/>
                <w:spacing w:val="0"/>
                <w:sz w:val="21"/>
                <w:szCs w:val="21"/>
              </w:rPr>
            </w:pP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Arial" w:hAnsi="Arial" w:cs="Arial"/>
                <w:i w:val="0"/>
                <w:iCs w:val="0"/>
                <w:caps w:val="0"/>
                <w:color w:val="444444"/>
                <w:spacing w:val="0"/>
                <w:sz w:val="21"/>
                <w:szCs w:val="21"/>
              </w:rPr>
            </w:pPr>
          </w:p>
        </w:tc>
        <w:tc>
          <w:tcPr>
            <w:tcW w:w="1170"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Arial" w:hAnsi="Arial" w:cs="Arial"/>
                <w:i w:val="0"/>
                <w:iCs w:val="0"/>
                <w:caps w:val="0"/>
                <w:color w:val="444444"/>
                <w:spacing w:val="0"/>
                <w:sz w:val="21"/>
                <w:szCs w:val="21"/>
              </w:rPr>
            </w:pP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招聘人数</w:t>
            </w:r>
          </w:p>
        </w:tc>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出生年限</w:t>
            </w:r>
          </w:p>
        </w:tc>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性别</w:t>
            </w:r>
          </w:p>
        </w:tc>
        <w:tc>
          <w:tcPr>
            <w:tcW w:w="6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学历</w:t>
            </w:r>
          </w:p>
        </w:tc>
        <w:tc>
          <w:tcPr>
            <w:tcW w:w="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户籍</w:t>
            </w:r>
          </w:p>
        </w:tc>
        <w:tc>
          <w:tcPr>
            <w:tcW w:w="10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专业要求</w:t>
            </w:r>
          </w:p>
        </w:tc>
        <w:tc>
          <w:tcPr>
            <w:tcW w:w="13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岗位要求</w:t>
            </w:r>
          </w:p>
        </w:tc>
        <w:tc>
          <w:tcPr>
            <w:tcW w:w="15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备注</w:t>
            </w:r>
          </w:p>
        </w:tc>
        <w:tc>
          <w:tcPr>
            <w:tcW w:w="6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招聘人数</w:t>
            </w:r>
          </w:p>
        </w:tc>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性别</w:t>
            </w:r>
          </w:p>
        </w:tc>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学历</w:t>
            </w:r>
          </w:p>
        </w:tc>
        <w:tc>
          <w:tcPr>
            <w:tcW w:w="6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户籍</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专业要求</w:t>
            </w: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备注</w:t>
            </w:r>
          </w:p>
        </w:tc>
      </w:tr>
      <w:tr>
        <w:tc>
          <w:tcPr>
            <w:tcW w:w="46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1</w:t>
            </w:r>
          </w:p>
        </w:tc>
        <w:tc>
          <w:tcPr>
            <w:tcW w:w="4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设计咨询类</w:t>
            </w:r>
          </w:p>
        </w:tc>
        <w:tc>
          <w:tcPr>
            <w:tcW w:w="4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1</w:t>
            </w:r>
          </w:p>
        </w:tc>
        <w:tc>
          <w:tcPr>
            <w:tcW w:w="6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水工设计</w:t>
            </w: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5</w:t>
            </w:r>
          </w:p>
        </w:tc>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1986年1月以后出生</w:t>
            </w:r>
          </w:p>
        </w:tc>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不限</w:t>
            </w:r>
          </w:p>
        </w:tc>
        <w:tc>
          <w:tcPr>
            <w:tcW w:w="6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全日制本科及以上</w:t>
            </w:r>
          </w:p>
        </w:tc>
        <w:tc>
          <w:tcPr>
            <w:tcW w:w="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不限</w:t>
            </w:r>
          </w:p>
        </w:tc>
        <w:tc>
          <w:tcPr>
            <w:tcW w:w="10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水利水电工程、水工结构工程等相关专业</w:t>
            </w:r>
          </w:p>
        </w:tc>
        <w:tc>
          <w:tcPr>
            <w:tcW w:w="13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w:t>
            </w:r>
          </w:p>
        </w:tc>
        <w:tc>
          <w:tcPr>
            <w:tcW w:w="15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熟练掌握BIM软件的优先</w:t>
            </w:r>
          </w:p>
        </w:tc>
        <w:tc>
          <w:tcPr>
            <w:tcW w:w="6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4</w:t>
            </w:r>
          </w:p>
        </w:tc>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不限</w:t>
            </w:r>
          </w:p>
        </w:tc>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全日制本科及以上</w:t>
            </w:r>
          </w:p>
        </w:tc>
        <w:tc>
          <w:tcPr>
            <w:tcW w:w="6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不限</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水利水电工程、水工结构工程等相关专业</w:t>
            </w: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熟练掌握BIM软件的优先</w:t>
            </w:r>
          </w:p>
        </w:tc>
      </w:tr>
      <w:tr>
        <w:tc>
          <w:tcPr>
            <w:tcW w:w="4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Arial" w:hAnsi="Arial" w:cs="Arial"/>
                <w:i w:val="0"/>
                <w:iCs w:val="0"/>
                <w:caps w:val="0"/>
                <w:color w:val="444444"/>
                <w:spacing w:val="0"/>
                <w:sz w:val="21"/>
                <w:szCs w:val="21"/>
              </w:rPr>
            </w:pP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Arial" w:hAnsi="Arial" w:cs="Arial"/>
                <w:i w:val="0"/>
                <w:iCs w:val="0"/>
                <w:caps w:val="0"/>
                <w:color w:val="444444"/>
                <w:spacing w:val="0"/>
                <w:sz w:val="21"/>
                <w:szCs w:val="21"/>
              </w:rPr>
            </w:pPr>
          </w:p>
        </w:tc>
        <w:tc>
          <w:tcPr>
            <w:tcW w:w="4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2</w:t>
            </w:r>
          </w:p>
        </w:tc>
        <w:tc>
          <w:tcPr>
            <w:tcW w:w="6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水利规划设计（景观方向）</w:t>
            </w: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2</w:t>
            </w:r>
          </w:p>
        </w:tc>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1986年1月以后出生</w:t>
            </w:r>
          </w:p>
        </w:tc>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不限</w:t>
            </w:r>
          </w:p>
        </w:tc>
        <w:tc>
          <w:tcPr>
            <w:tcW w:w="6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全日制本科及以上</w:t>
            </w:r>
          </w:p>
        </w:tc>
        <w:tc>
          <w:tcPr>
            <w:tcW w:w="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不限</w:t>
            </w:r>
          </w:p>
        </w:tc>
        <w:tc>
          <w:tcPr>
            <w:tcW w:w="10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城乡规划、风景园林规划等相关专业</w:t>
            </w:r>
          </w:p>
        </w:tc>
        <w:tc>
          <w:tcPr>
            <w:tcW w:w="13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w:t>
            </w:r>
          </w:p>
        </w:tc>
        <w:tc>
          <w:tcPr>
            <w:tcW w:w="15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具备风景园林专业中级职称并主持中型及以上风景园林工程设计项目 2 项及以上的优先；熟练掌握sketch up、lumion、AI、 PS 等软件的优先。</w:t>
            </w:r>
          </w:p>
        </w:tc>
        <w:tc>
          <w:tcPr>
            <w:tcW w:w="6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1</w:t>
            </w:r>
          </w:p>
        </w:tc>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Arial" w:hAnsi="Arial" w:cs="Arial"/>
                <w:color w:val="444444"/>
              </w:rPr>
            </w:pPr>
            <w:r>
              <w:rPr>
                <w:rFonts w:hint="eastAsia" w:ascii="宋体" w:hAnsi="宋体" w:eastAsia="宋体" w:cs="宋体"/>
                <w:b/>
                <w:bCs/>
                <w:i w:val="0"/>
                <w:iCs w:val="0"/>
                <w:caps w:val="0"/>
                <w:color w:val="444444"/>
                <w:spacing w:val="0"/>
                <w:sz w:val="19"/>
                <w:szCs w:val="19"/>
                <w:bdr w:val="none" w:color="auto" w:sz="0" w:space="0"/>
              </w:rPr>
              <w:t>不限</w:t>
            </w:r>
          </w:p>
        </w:tc>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全日制本科及以上</w:t>
            </w:r>
          </w:p>
        </w:tc>
        <w:tc>
          <w:tcPr>
            <w:tcW w:w="6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不限</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城乡规划、 风景园林规划等相关专业</w:t>
            </w: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熟练掌握sketch up、 lumion、AI、PS 等软件的优 先。</w:t>
            </w:r>
          </w:p>
        </w:tc>
      </w:tr>
      <w:tr>
        <w:tc>
          <w:tcPr>
            <w:tcW w:w="4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Arial" w:hAnsi="Arial" w:cs="Arial"/>
                <w:i w:val="0"/>
                <w:iCs w:val="0"/>
                <w:caps w:val="0"/>
                <w:color w:val="444444"/>
                <w:spacing w:val="0"/>
                <w:sz w:val="21"/>
                <w:szCs w:val="21"/>
              </w:rPr>
            </w:pP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Arial" w:hAnsi="Arial" w:cs="Arial"/>
                <w:i w:val="0"/>
                <w:iCs w:val="0"/>
                <w:caps w:val="0"/>
                <w:color w:val="444444"/>
                <w:spacing w:val="0"/>
                <w:sz w:val="21"/>
                <w:szCs w:val="21"/>
              </w:rPr>
            </w:pPr>
          </w:p>
        </w:tc>
        <w:tc>
          <w:tcPr>
            <w:tcW w:w="4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3</w:t>
            </w:r>
          </w:p>
        </w:tc>
        <w:tc>
          <w:tcPr>
            <w:tcW w:w="6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水利造价</w:t>
            </w: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1</w:t>
            </w:r>
          </w:p>
        </w:tc>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1986年1月以后出生</w:t>
            </w:r>
          </w:p>
        </w:tc>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不限</w:t>
            </w:r>
          </w:p>
        </w:tc>
        <w:tc>
          <w:tcPr>
            <w:tcW w:w="6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本科及以上</w:t>
            </w:r>
          </w:p>
        </w:tc>
        <w:tc>
          <w:tcPr>
            <w:tcW w:w="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不限</w:t>
            </w:r>
          </w:p>
        </w:tc>
        <w:tc>
          <w:tcPr>
            <w:tcW w:w="10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工程造价等相关专业</w:t>
            </w:r>
          </w:p>
        </w:tc>
        <w:tc>
          <w:tcPr>
            <w:tcW w:w="13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具有中级职称资格</w:t>
            </w:r>
          </w:p>
        </w:tc>
        <w:tc>
          <w:tcPr>
            <w:tcW w:w="15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有相关工作经验者优先</w:t>
            </w:r>
          </w:p>
        </w:tc>
        <w:tc>
          <w:tcPr>
            <w:tcW w:w="6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w:t>
            </w:r>
          </w:p>
        </w:tc>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w:t>
            </w:r>
          </w:p>
        </w:tc>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w:t>
            </w:r>
          </w:p>
        </w:tc>
        <w:tc>
          <w:tcPr>
            <w:tcW w:w="6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w:t>
            </w: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w:t>
            </w:r>
          </w:p>
        </w:tc>
      </w:tr>
      <w:tr>
        <w:tc>
          <w:tcPr>
            <w:tcW w:w="4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Arial" w:hAnsi="Arial" w:cs="Arial"/>
                <w:i w:val="0"/>
                <w:iCs w:val="0"/>
                <w:caps w:val="0"/>
                <w:color w:val="444444"/>
                <w:spacing w:val="0"/>
                <w:sz w:val="21"/>
                <w:szCs w:val="21"/>
              </w:rPr>
            </w:pPr>
          </w:p>
        </w:tc>
        <w:tc>
          <w:tcPr>
            <w:tcW w:w="4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Arial" w:hAnsi="Arial" w:cs="Arial"/>
                <w:i w:val="0"/>
                <w:iCs w:val="0"/>
                <w:caps w:val="0"/>
                <w:color w:val="444444"/>
                <w:spacing w:val="0"/>
                <w:sz w:val="21"/>
                <w:szCs w:val="21"/>
              </w:rPr>
            </w:pPr>
          </w:p>
        </w:tc>
        <w:tc>
          <w:tcPr>
            <w:tcW w:w="4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4</w:t>
            </w:r>
          </w:p>
        </w:tc>
        <w:tc>
          <w:tcPr>
            <w:tcW w:w="6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水保设计</w:t>
            </w: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1</w:t>
            </w:r>
          </w:p>
        </w:tc>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1986年1月以后出生</w:t>
            </w:r>
          </w:p>
        </w:tc>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不限</w:t>
            </w:r>
          </w:p>
        </w:tc>
        <w:tc>
          <w:tcPr>
            <w:tcW w:w="6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全日制本科及以上</w:t>
            </w:r>
          </w:p>
        </w:tc>
        <w:tc>
          <w:tcPr>
            <w:tcW w:w="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不限</w:t>
            </w:r>
          </w:p>
        </w:tc>
        <w:tc>
          <w:tcPr>
            <w:tcW w:w="10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水土保持等相关专业</w:t>
            </w:r>
          </w:p>
        </w:tc>
        <w:tc>
          <w:tcPr>
            <w:tcW w:w="13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w:t>
            </w:r>
          </w:p>
        </w:tc>
        <w:tc>
          <w:tcPr>
            <w:tcW w:w="15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有相关工作经验者优先</w:t>
            </w:r>
          </w:p>
        </w:tc>
        <w:tc>
          <w:tcPr>
            <w:tcW w:w="6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1</w:t>
            </w:r>
          </w:p>
        </w:tc>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不限</w:t>
            </w:r>
          </w:p>
        </w:tc>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全日制本科及以上</w:t>
            </w:r>
          </w:p>
        </w:tc>
        <w:tc>
          <w:tcPr>
            <w:tcW w:w="6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不限</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水土保持等相关专业</w:t>
            </w: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w:t>
            </w:r>
          </w:p>
        </w:tc>
      </w:tr>
      <w:tr>
        <w:tc>
          <w:tcPr>
            <w:tcW w:w="4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2</w:t>
            </w:r>
          </w:p>
        </w:tc>
        <w:tc>
          <w:tcPr>
            <w:tcW w:w="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信息化类</w:t>
            </w:r>
          </w:p>
        </w:tc>
        <w:tc>
          <w:tcPr>
            <w:tcW w:w="4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1</w:t>
            </w:r>
          </w:p>
        </w:tc>
        <w:tc>
          <w:tcPr>
            <w:tcW w:w="6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GIS（地理信息）数据</w:t>
            </w:r>
          </w:p>
        </w:tc>
        <w:tc>
          <w:tcPr>
            <w:tcW w:w="5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1</w:t>
            </w:r>
          </w:p>
        </w:tc>
        <w:tc>
          <w:tcPr>
            <w:tcW w:w="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1986年1月以后出生</w:t>
            </w:r>
          </w:p>
        </w:tc>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不限</w:t>
            </w:r>
          </w:p>
        </w:tc>
        <w:tc>
          <w:tcPr>
            <w:tcW w:w="6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全日制本科及以上</w:t>
            </w:r>
          </w:p>
        </w:tc>
        <w:tc>
          <w:tcPr>
            <w:tcW w:w="55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不限</w:t>
            </w:r>
          </w:p>
        </w:tc>
        <w:tc>
          <w:tcPr>
            <w:tcW w:w="105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测绘类、土地管理类、地理信息、计算机类等相关专业</w:t>
            </w:r>
          </w:p>
        </w:tc>
        <w:tc>
          <w:tcPr>
            <w:tcW w:w="13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能接受外业工作</w:t>
            </w:r>
          </w:p>
        </w:tc>
        <w:tc>
          <w:tcPr>
            <w:tcW w:w="15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具有中级职称资格的学历可放宽至本科</w:t>
            </w:r>
          </w:p>
        </w:tc>
        <w:tc>
          <w:tcPr>
            <w:tcW w:w="6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w:t>
            </w:r>
          </w:p>
        </w:tc>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w:t>
            </w:r>
          </w:p>
        </w:tc>
        <w:tc>
          <w:tcPr>
            <w:tcW w:w="5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w:t>
            </w:r>
          </w:p>
        </w:tc>
        <w:tc>
          <w:tcPr>
            <w:tcW w:w="6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w:t>
            </w:r>
          </w:p>
        </w:tc>
        <w:tc>
          <w:tcPr>
            <w:tcW w:w="12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w:t>
            </w:r>
          </w:p>
        </w:tc>
        <w:tc>
          <w:tcPr>
            <w:tcW w:w="147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textAlignment w:val="center"/>
              <w:rPr>
                <w:rFonts w:hint="default" w:ascii="Arial" w:hAnsi="Arial" w:cs="Arial"/>
                <w:color w:val="444444"/>
              </w:rPr>
            </w:pPr>
            <w:r>
              <w:rPr>
                <w:rFonts w:hint="eastAsia" w:ascii="宋体" w:hAnsi="宋体" w:eastAsia="宋体" w:cs="宋体"/>
                <w:b/>
                <w:bCs/>
                <w:i w:val="0"/>
                <w:iCs w:val="0"/>
                <w:caps w:val="0"/>
                <w:color w:val="444444"/>
                <w:spacing w:val="0"/>
                <w:sz w:val="22"/>
                <w:szCs w:val="22"/>
                <w:bdr w:val="none" w:color="auto" w:sz="0" w:space="0"/>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606E8"/>
    <w:rsid w:val="2B660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2021-08-18T08:35:00Z</dcterms:created>
  <dc:creator>Administrator</dc:creator>
  <cp:lastModifiedBy>Administrator</cp:lastModifiedBy>
  <dcterms:modified xsi:type="dcterms:W3CDTF">2021-08-18T08:35:48Z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D204551F808E4F46B93DA5B116C70204</vt:lpwstr>
  </property>
</Properties>
</file>