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937"/>
        <w:gridCol w:w="780"/>
        <w:gridCol w:w="840"/>
        <w:gridCol w:w="555"/>
        <w:gridCol w:w="750"/>
        <w:gridCol w:w="735"/>
        <w:gridCol w:w="1365"/>
        <w:gridCol w:w="2100"/>
        <w:gridCol w:w="2145"/>
        <w:gridCol w:w="1890"/>
        <w:gridCol w:w="1710"/>
        <w:gridCol w:w="9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52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附件</w:t>
            </w:r>
            <w:r>
              <w:rPr>
                <w:rFonts w:ascii="黑体" w:hAnsi="宋体" w:eastAsia="黑体" w:cs="黑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：</w:t>
            </w:r>
            <w:bookmarkStart w:id="0" w:name="_GoBack"/>
            <w:bookmarkEnd w:id="0"/>
          </w:p>
          <w:p>
            <w:pPr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</w:p>
          <w:p>
            <w:pPr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年枣庄市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  <w:t>文艺事业发展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中心急需紧缺人才岗位一览表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引才单位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岗位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岗位</w:t>
            </w: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名称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需求人数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专业名称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其它条件要求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单位地址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咨询电话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电子邮箱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枣庄市文艺事业发展中心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专业</w:t>
            </w:r>
          </w:p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技术岗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初级专业技术人员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硕士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艺术学理论类、美术学类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1.“双一流”大学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毕业生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2.国家级文艺家协会举办的展赛中获奖入选者优先。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枣庄市新城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和谐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路</w:t>
            </w:r>
          </w:p>
          <w:p>
            <w:pPr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568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607室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0632-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3324171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u w:val="none"/>
              </w:rPr>
              <w:instrText xml:space="preserve"> HYPERLINK "mailto:zsj8356666@163.com" </w:instrText>
            </w:r>
            <w:r>
              <w:rPr>
                <w:rFonts w:hint="eastAsia" w:ascii="仿宋_GB2312" w:hAnsi="仿宋_GB2312" w:eastAsia="仿宋_GB2312" w:cs="仿宋_GB2312"/>
                <w:u w:val="none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u w:val="none"/>
                <w:lang w:val="en-US" w:eastAsia="zh-CN"/>
              </w:rPr>
              <w:t>zzwlbgs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u w:val="none"/>
              </w:rPr>
              <w:t>@163.com</w:t>
            </w:r>
            <w:r>
              <w:rPr>
                <w:rStyle w:val="4"/>
                <w:rFonts w:hint="eastAsia" w:ascii="仿宋_GB2312" w:hAnsi="仿宋_GB2312" w:eastAsia="仿宋_GB2312" w:cs="仿宋_GB2312"/>
                <w:color w:val="000000"/>
                <w:u w:val="none"/>
              </w:rPr>
              <w:fldChar w:fldCharType="end"/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A4150"/>
    <w:rsid w:val="630A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2021-08-09T08:11:00Z</dcterms:created>
  <dc:creator>是もも不是毛毛</dc:creator>
  <cp:lastModifiedBy>是もも不是毛毛</cp:lastModifiedBy>
  <dcterms:modified xsi:type="dcterms:W3CDTF">2021-08-09T08:11:25Z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3BA52BE186194191875D511933D76E98</vt:lpwstr>
  </property>
</Properties>
</file>