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both"/>
        <w:rPr>
          <w:rFonts w:hint="default" w:ascii="仿宋" w:hAnsi="仿宋" w:eastAsia="仿宋" w:cs="仿宋"/>
          <w:color w:val="3D3D3D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D3D3D"/>
          <w:kern w:val="0"/>
          <w:sz w:val="28"/>
          <w:szCs w:val="28"/>
          <w:lang w:val="en-US" w:eastAsia="zh-CN" w:bidi="ar"/>
        </w:rPr>
        <w:t>附件1.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00" w:leftChars="0" w:right="0" w:rightChars="0" w:firstLine="400" w:firstLineChars="100"/>
        <w:jc w:val="both"/>
        <w:rPr>
          <w:rFonts w:hint="default" w:ascii="仿宋" w:hAnsi="仿宋" w:eastAsia="仿宋" w:cs="仿宋"/>
          <w:color w:val="3D3D3D"/>
          <w:kern w:val="0"/>
          <w:sz w:val="40"/>
          <w:szCs w:val="40"/>
          <w:lang w:val="en-US" w:eastAsia="zh-CN" w:bidi="ar"/>
        </w:rPr>
      </w:pPr>
      <w:r>
        <w:rPr>
          <w:rFonts w:hint="eastAsia" w:ascii="仿宋" w:hAnsi="仿宋" w:eastAsia="仿宋" w:cs="仿宋"/>
          <w:color w:val="3D3D3D"/>
          <w:kern w:val="0"/>
          <w:sz w:val="40"/>
          <w:szCs w:val="40"/>
          <w:lang w:val="en-US" w:eastAsia="zh-CN" w:bidi="ar"/>
        </w:rPr>
        <w:t>成武县劳动保障协理员招聘计划表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00" w:leftChars="0" w:right="0" w:rightChars="0" w:firstLine="400" w:firstLineChars="100"/>
        <w:jc w:val="both"/>
        <w:rPr>
          <w:rFonts w:hint="default" w:ascii="仿宋" w:hAnsi="仿宋" w:eastAsia="仿宋" w:cs="仿宋"/>
          <w:color w:val="3D3D3D"/>
          <w:kern w:val="0"/>
          <w:sz w:val="40"/>
          <w:szCs w:val="40"/>
          <w:lang w:val="en-US" w:eastAsia="zh-CN" w:bidi="ar"/>
        </w:rPr>
      </w:pPr>
    </w:p>
    <w:tbl>
      <w:tblPr>
        <w:tblStyle w:val="3"/>
        <w:tblW w:w="499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0"/>
        <w:gridCol w:w="4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20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镇街区</w:t>
            </w:r>
          </w:p>
        </w:tc>
        <w:tc>
          <w:tcPr>
            <w:tcW w:w="2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需求协理员人数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文亭办事处</w:t>
            </w:r>
          </w:p>
        </w:tc>
        <w:tc>
          <w:tcPr>
            <w:tcW w:w="2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永昌办事处</w:t>
            </w:r>
          </w:p>
        </w:tc>
        <w:tc>
          <w:tcPr>
            <w:tcW w:w="2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汶上集镇</w:t>
            </w:r>
          </w:p>
        </w:tc>
        <w:tc>
          <w:tcPr>
            <w:tcW w:w="2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大田集镇</w:t>
            </w:r>
          </w:p>
        </w:tc>
        <w:tc>
          <w:tcPr>
            <w:tcW w:w="2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天宫庙镇</w:t>
            </w:r>
          </w:p>
        </w:tc>
        <w:tc>
          <w:tcPr>
            <w:tcW w:w="2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南鲁集镇</w:t>
            </w:r>
          </w:p>
        </w:tc>
        <w:tc>
          <w:tcPr>
            <w:tcW w:w="2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苟村集镇</w:t>
            </w:r>
          </w:p>
        </w:tc>
        <w:tc>
          <w:tcPr>
            <w:tcW w:w="2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伯乐集镇</w:t>
            </w:r>
          </w:p>
        </w:tc>
        <w:tc>
          <w:tcPr>
            <w:tcW w:w="2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孙寺镇</w:t>
            </w:r>
          </w:p>
        </w:tc>
        <w:tc>
          <w:tcPr>
            <w:tcW w:w="2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白浮图镇</w:t>
            </w:r>
          </w:p>
        </w:tc>
        <w:tc>
          <w:tcPr>
            <w:tcW w:w="2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九女集镇</w:t>
            </w:r>
          </w:p>
        </w:tc>
        <w:tc>
          <w:tcPr>
            <w:tcW w:w="2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张楼镇</w:t>
            </w:r>
          </w:p>
        </w:tc>
        <w:tc>
          <w:tcPr>
            <w:tcW w:w="2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党集镇</w:t>
            </w:r>
          </w:p>
        </w:tc>
        <w:tc>
          <w:tcPr>
            <w:tcW w:w="2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BA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2021-07-30T09:07:41Z</dcterms:created>
  <dc:creator>Gy</dc:creator>
  <cp:lastModifiedBy>李腾</cp:lastModifiedBy>
  <dcterms:modified xsi:type="dcterms:W3CDTF">2021-07-30T09:12:13Z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95A39C464066471F9109DEB1499A8632</vt:lpwstr>
  </property>
</Properties>
</file>