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报考证明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兹有本单位___________同志，参加</w:t>
      </w:r>
      <w:r>
        <w:rPr>
          <w:rFonts w:hint="eastAsia" w:ascii="仿宋_GB2312" w:eastAsia="仿宋_GB2312"/>
          <w:color w:val="333333"/>
          <w:spacing w:val="8"/>
          <w:kern w:val="0"/>
          <w:sz w:val="32"/>
          <w:szCs w:val="32"/>
          <w:highlight w:val="white"/>
        </w:rPr>
        <w:t>寒亭区城市社区工作者招录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考试。该同志于________年____月____日至________，在本单位从事_____________工作。我单位同意其报考，并保证其如被录用，将配合有关单位办理其档案、工资、党团等关系的移交手续。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以上所填写的信息及证明材料完全属实，对因提供有关信息、证明不实造成的后果，我单位承担相应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责任。</w:t>
      </w:r>
    </w:p>
    <w:p>
      <w:pPr>
        <w:widowControl/>
        <w:spacing w:after="360"/>
        <w:ind w:firstLine="540"/>
        <w:textAlignment w:val="baseline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我单位的性质为:</w:t>
      </w:r>
    </w:p>
    <w:p>
      <w:pPr>
        <w:widowControl/>
        <w:spacing w:after="360"/>
        <w:ind w:firstLine="4160" w:firstLineChars="1300"/>
        <w:textAlignment w:val="baseline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特此证明。</w:t>
      </w:r>
    </w:p>
    <w:p>
      <w:pPr>
        <w:widowControl/>
        <w:spacing w:after="360"/>
        <w:ind w:firstLine="4537" w:firstLineChars="1418"/>
        <w:textAlignment w:val="baseline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</w:p>
    <w:p>
      <w:pPr>
        <w:widowControl/>
        <w:spacing w:after="360"/>
        <w:ind w:firstLine="4537" w:firstLineChars="1418"/>
        <w:textAlignment w:val="baseline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单位名称（盖章）:</w:t>
      </w:r>
    </w:p>
    <w:p>
      <w:pPr>
        <w:widowControl/>
        <w:spacing w:after="360"/>
        <w:ind w:firstLine="4638" w:firstLineChars="1718"/>
        <w:textAlignment w:val="baseline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ascii="Arial" w:hAnsi="Arial" w:cs="Arial"/>
          <w:color w:val="333333"/>
          <w:sz w:val="27"/>
          <w:szCs w:val="27"/>
        </w:rPr>
        <w:t>XXXX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年</w:t>
      </w:r>
      <w:r>
        <w:rPr>
          <w:rFonts w:ascii="Arial" w:hAnsi="Arial" w:cs="Arial"/>
          <w:color w:val="333333"/>
          <w:sz w:val="27"/>
          <w:szCs w:val="27"/>
        </w:rPr>
        <w:t>XX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月</w:t>
      </w:r>
      <w:r>
        <w:rPr>
          <w:rFonts w:ascii="Arial" w:hAnsi="Arial" w:cs="Arial"/>
          <w:color w:val="333333"/>
          <w:sz w:val="27"/>
          <w:szCs w:val="27"/>
        </w:rPr>
        <w:t>XX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日</w:t>
      </w:r>
    </w:p>
    <w:p>
      <w:pPr>
        <w:widowControl/>
        <w:spacing w:after="360"/>
        <w:ind w:firstLine="5017" w:firstLineChars="1568"/>
        <w:jc w:val="left"/>
        <w:textAlignment w:val="baseline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报考人签名: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59D"/>
    <w:rsid w:val="0019478D"/>
    <w:rsid w:val="005F63FE"/>
    <w:rsid w:val="006F059D"/>
    <w:rsid w:val="008B038C"/>
    <w:rsid w:val="008D15F2"/>
    <w:rsid w:val="00D14A9C"/>
    <w:rsid w:val="091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2021-07-13T06:01:00Z</dcterms:created>
  <dc:creator>XJGHO</dc:creator>
  <cp:lastModifiedBy>Administrator</cp:lastModifiedBy>
  <cp:lastPrinted>2021-07-13T06:13:00Z</cp:lastPrinted>
  <dcterms:modified xsi:type="dcterms:W3CDTF">2021-07-15T01:36:41Z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