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玉溪市红塔区城市管理综合行政执法大队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招聘劳务派遣人员报名表</w:t>
      </w:r>
    </w:p>
    <w:tbl>
      <w:tblPr>
        <w:tblStyle w:val="2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56"/>
        <w:gridCol w:w="516"/>
        <w:gridCol w:w="1020"/>
        <w:gridCol w:w="1020"/>
        <w:gridCol w:w="1020"/>
        <w:gridCol w:w="1461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正面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白底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彩照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户口所在地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政治面貌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身高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家庭住址</w:t>
            </w:r>
          </w:p>
        </w:tc>
        <w:tc>
          <w:tcPr>
            <w:tcW w:w="5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身份证号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本人电话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是否退伍军人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准驾车型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我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评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eastAsia="方正仿宋_GBK" w:cs="宋体"/>
                <w:b/>
                <w:kern w:val="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价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备</w:t>
            </w:r>
          </w:p>
          <w:p>
            <w:pPr>
              <w:jc w:val="center"/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方正仿宋_GBK" w:cs="宋体"/>
                <w:b/>
                <w:kern w:val="0"/>
                <w:sz w:val="28"/>
                <w:szCs w:val="28"/>
                <w:lang w:eastAsia="zh-CN" w:bidi="ar-SA"/>
              </w:rPr>
              <w:t>注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/>
              <w:jc w:val="left"/>
              <w:rPr>
                <w:rFonts w:hint="eastAsia" w:eastAsia="方正仿宋_GBK" w:cs="宋体"/>
                <w:b/>
                <w:kern w:val="0"/>
                <w:sz w:val="28"/>
                <w:szCs w:val="28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1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周思彤</cp:lastModifiedBy>
  <dcterms:modified xsi:type="dcterms:W3CDTF">2021-07-13T02:12:10Z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515421310_btnclosed</vt:lpwstr>
  </property>
  <property fmtid="{D5CDD505-2E9C-101B-9397-08002B2CF9AE}" pid="4" name="ICV">
    <vt:lpwstr>D28E6260B18D4E3CB87E4B64BF8C1B55</vt:lpwstr>
  </property>
</Properties>
</file>