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A2" w:rsidRDefault="00DD0FA2" w:rsidP="00DD0FA2">
      <w:pPr>
        <w:spacing w:line="4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DD0FA2" w:rsidRDefault="00DD0FA2" w:rsidP="00DD0FA2">
      <w:pPr>
        <w:spacing w:line="460" w:lineRule="exact"/>
        <w:jc w:val="center"/>
        <w:rPr>
          <w:rFonts w:ascii="宋体"/>
          <w:b/>
          <w:bCs/>
          <w:spacing w:val="-6"/>
          <w:sz w:val="44"/>
          <w:szCs w:val="44"/>
        </w:rPr>
      </w:pPr>
      <w:r>
        <w:rPr>
          <w:rFonts w:ascii="宋体" w:hAnsi="宋体" w:cs="宋体" w:hint="eastAsia"/>
          <w:b/>
          <w:bCs/>
          <w:spacing w:val="-6"/>
          <w:sz w:val="44"/>
          <w:szCs w:val="44"/>
        </w:rPr>
        <w:t>保定市妇幼保健院公开招聘专业技术人员岗位信息表</w:t>
      </w:r>
    </w:p>
    <w:tbl>
      <w:tblPr>
        <w:tblpPr w:leftFromText="180" w:rightFromText="180" w:vertAnchor="page" w:horzAnchor="margin" w:tblpY="2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22"/>
        <w:gridCol w:w="608"/>
        <w:gridCol w:w="1763"/>
        <w:gridCol w:w="741"/>
        <w:gridCol w:w="1968"/>
        <w:gridCol w:w="2684"/>
        <w:gridCol w:w="2800"/>
        <w:gridCol w:w="1850"/>
      </w:tblGrid>
      <w:tr w:rsidR="00DD0FA2" w:rsidTr="0073224A">
        <w:trPr>
          <w:trHeight w:hRule="exact" w:val="6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学历及学位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咨询电话</w:t>
            </w:r>
          </w:p>
        </w:tc>
      </w:tr>
      <w:tr w:rsidR="00DD0FA2" w:rsidTr="0073224A">
        <w:trPr>
          <w:trHeight w:hRule="exact" w:val="32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保定市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卫健委</w:t>
            </w:r>
            <w:proofErr w:type="gram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保定市妇幼保健院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差额事业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妇产科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临床医学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1.要求普通高中毕业，全日制（直本）本科学历及以上，完成住院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培优先考虑。</w:t>
            </w:r>
          </w:p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DD0FA2" w:rsidRDefault="00DD0FA2" w:rsidP="00B87B20">
            <w:pPr>
              <w:spacing w:line="3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2.毕业时间限制在五年以内（</w:t>
            </w:r>
            <w:r>
              <w:rPr>
                <w:rFonts w:ascii="仿宋_GB2312" w:eastAsia="仿宋_GB2312" w:cs="仿宋_GB2312"/>
                <w:sz w:val="24"/>
              </w:rPr>
              <w:t>201</w:t>
            </w:r>
            <w:r>
              <w:rPr>
                <w:rFonts w:ascii="仿宋_GB2312" w:eastAsia="仿宋_GB2312" w:cs="仿宋_GB2312" w:hint="eastAsia"/>
                <w:sz w:val="24"/>
              </w:rPr>
              <w:t>7-2021年的毕业生）。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保定市妇幼保健院组织人事部</w:t>
            </w:r>
          </w:p>
          <w:p w:rsidR="00DD0FA2" w:rsidRDefault="00DD0FA2" w:rsidP="00B87B2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0312-7560038</w:t>
            </w:r>
          </w:p>
        </w:tc>
      </w:tr>
      <w:tr w:rsidR="00DD0FA2" w:rsidTr="0073224A">
        <w:trPr>
          <w:trHeight w:hRule="exact" w:val="52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妇产专业</w:t>
            </w:r>
          </w:p>
          <w:p w:rsidR="00DD0FA2" w:rsidRDefault="00DD0FA2" w:rsidP="00B87B20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（主攻遗传方向1人）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儿科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临床医学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儿科学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药学部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临床药学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耳鼻喉科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耳鼻喉科学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检验科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医学检验专业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病理科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病理诊断专业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病理技术专业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医学影像科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医学影像技术（放射）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4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医学影像诊断（放射）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生殖医学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24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</w:rPr>
              <w:t>生殖医学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美整形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24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</w:rPr>
              <w:t>皮肤、</w:t>
            </w:r>
            <w:proofErr w:type="gramStart"/>
            <w:r>
              <w:rPr>
                <w:rFonts w:ascii="仿宋_GB2312" w:eastAsia="仿宋_GB2312" w:cs="仿宋_GB2312" w:hint="eastAsia"/>
                <w:sz w:val="22"/>
              </w:rPr>
              <w:t>医</w:t>
            </w:r>
            <w:proofErr w:type="gramEnd"/>
            <w:r>
              <w:rPr>
                <w:rFonts w:ascii="仿宋_GB2312" w:eastAsia="仿宋_GB2312" w:cs="仿宋_GB2312" w:hint="eastAsia"/>
                <w:sz w:val="22"/>
              </w:rPr>
              <w:t>美整形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52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73224A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保健</w:t>
            </w:r>
            <w:r w:rsidR="00DD0FA2">
              <w:rPr>
                <w:rFonts w:ascii="仿宋_GB2312" w:eastAsia="仿宋_GB2312" w:cs="仿宋_GB2312" w:hint="eastAsia"/>
                <w:sz w:val="24"/>
              </w:rPr>
              <w:t>岗位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73224A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73224A" w:rsidP="00B87B20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2"/>
              </w:rPr>
              <w:t>舞蹈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2"/>
              </w:rPr>
              <w:t>专业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9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医学统计岗位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医学统计专业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37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公共卫生科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公共卫生专业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D0FA2" w:rsidTr="0073224A">
        <w:trPr>
          <w:trHeight w:hRule="exact" w:val="907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护理岗位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大专及以上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护理学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2"/>
              </w:rPr>
              <w:t>普通高中毕业，全日制大专及以上学历；毕业时间限制2019-2021年的毕业生。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A2" w:rsidRDefault="00DD0FA2" w:rsidP="00B87B20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DD0FA2" w:rsidRPr="0073224A" w:rsidRDefault="00DD0FA2" w:rsidP="00DD0FA2">
      <w:pPr>
        <w:spacing w:line="500" w:lineRule="exact"/>
        <w:rPr>
          <w:rFonts w:ascii="仿宋_GB2312" w:eastAsia="仿宋_GB2312" w:hAnsi="宋体"/>
          <w:sz w:val="32"/>
          <w:szCs w:val="32"/>
        </w:rPr>
        <w:sectPr w:rsidR="00DD0FA2" w:rsidRPr="0073224A">
          <w:pgSz w:w="16838" w:h="11906" w:orient="landscape"/>
          <w:pgMar w:top="1134" w:right="1304" w:bottom="1134" w:left="1304" w:header="851" w:footer="992" w:gutter="0"/>
          <w:pgNumType w:start="0"/>
          <w:cols w:space="720"/>
          <w:docGrid w:type="lines" w:linePitch="312"/>
        </w:sectPr>
      </w:pPr>
    </w:p>
    <w:p w:rsidR="00F803A2" w:rsidRPr="00DD0FA2" w:rsidRDefault="00F803A2"/>
    <w:sectPr w:rsidR="00F803A2" w:rsidRPr="00DD0FA2" w:rsidSect="00DD0F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44" w:rsidRDefault="00483B44" w:rsidP="00DD0FA2">
      <w:r>
        <w:separator/>
      </w:r>
    </w:p>
  </w:endnote>
  <w:endnote w:type="continuationSeparator" w:id="0">
    <w:p w:rsidR="00483B44" w:rsidRDefault="00483B44" w:rsidP="00D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44" w:rsidRDefault="00483B44" w:rsidP="00DD0FA2">
      <w:r>
        <w:separator/>
      </w:r>
    </w:p>
  </w:footnote>
  <w:footnote w:type="continuationSeparator" w:id="0">
    <w:p w:rsidR="00483B44" w:rsidRDefault="00483B44" w:rsidP="00DD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2"/>
    <w:rsid w:val="00483B44"/>
    <w:rsid w:val="00497FB2"/>
    <w:rsid w:val="0073224A"/>
    <w:rsid w:val="00D0784D"/>
    <w:rsid w:val="00DD0FA2"/>
    <w:rsid w:val="00F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宣传科HP2568</dc:creator>
  <cp:keywords/>
  <dc:description/>
  <cp:lastModifiedBy>宣传科HP2568</cp:lastModifiedBy>
  <cp:revision>3</cp:revision>
  <dcterms:created xsi:type="dcterms:W3CDTF">2021-07-06T08:21:00Z</dcterms:created>
  <dcterms:modified xsi:type="dcterms:W3CDTF">2021-07-06T08:57:00Z</dcterms:modified>
</cp:coreProperties>
</file>