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90" w:rsidRDefault="00D11890" w:rsidP="00D11890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苏州市农业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科学院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D11890" w:rsidRDefault="00D11890" w:rsidP="00D11890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2014"/>
        <w:gridCol w:w="1579"/>
        <w:gridCol w:w="1451"/>
        <w:gridCol w:w="1841"/>
        <w:gridCol w:w="1678"/>
        <w:gridCol w:w="1675"/>
      </w:tblGrid>
      <w:tr w:rsidR="00D11890" w:rsidTr="00EF2EAD">
        <w:trPr>
          <w:trHeight w:val="80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D11890" w:rsidTr="00EF2EAD">
        <w:trPr>
          <w:trHeight w:val="1320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</w:t>
            </w:r>
            <w: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市农业科学院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科研辅助岗1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辅助从事实验室管理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环境</w:t>
            </w:r>
            <w:r>
              <w:rPr>
                <w:rFonts w:ascii="仿宋_GB2312" w:eastAsia="仿宋_GB2312" w:hAnsi="宋体"/>
                <w:sz w:val="24"/>
              </w:rPr>
              <w:t>保护类、生物工程类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 年及以上工作经历</w:t>
            </w:r>
          </w:p>
        </w:tc>
        <w:tc>
          <w:tcPr>
            <w:tcW w:w="1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1890" w:rsidRPr="003157F7" w:rsidRDefault="00D11890" w:rsidP="00EF2EAD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157F7">
              <w:rPr>
                <w:rFonts w:ascii="仿宋_GB2312" w:eastAsia="仿宋_GB2312" w:hAnsi="宋体" w:hint="eastAsia"/>
                <w:sz w:val="24"/>
              </w:rPr>
              <w:t>执行苏州市属事业单位公益性岗位年薪等级</w:t>
            </w:r>
            <w:r w:rsidRPr="003157F7">
              <w:rPr>
                <w:rFonts w:ascii="仿宋_GB2312" w:eastAsia="仿宋_GB2312" w:hAnsi="宋体"/>
                <w:sz w:val="24"/>
              </w:rPr>
              <w:t>3</w:t>
            </w:r>
            <w:r w:rsidRPr="003157F7"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</w:tr>
      <w:tr w:rsidR="00D11890" w:rsidTr="00EF2EAD">
        <w:trPr>
          <w:trHeight w:val="1245"/>
          <w:jc w:val="center"/>
        </w:trPr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科研辅助岗</w:t>
            </w:r>
            <w:r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辅助从事食品、农产品、环境检测分析、数据处理、检测报告撰写</w:t>
            </w:r>
            <w:r>
              <w:rPr>
                <w:rFonts w:ascii="仿宋_GB2312" w:eastAsia="仿宋_GB2312" w:hAnsi="宋体"/>
                <w:sz w:val="24"/>
              </w:rPr>
              <w:t>等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本科及以上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食品工程</w:t>
            </w:r>
            <w:r>
              <w:rPr>
                <w:rFonts w:ascii="仿宋_GB2312" w:eastAsia="仿宋_GB2312" w:hAnsi="宋体"/>
                <w:sz w:val="24"/>
              </w:rPr>
              <w:t>类、</w:t>
            </w:r>
            <w:r>
              <w:rPr>
                <w:rFonts w:ascii="仿宋_GB2312" w:eastAsia="仿宋_GB2312" w:hAnsi="宋体" w:hint="eastAsia"/>
                <w:sz w:val="24"/>
              </w:rPr>
              <w:t>化</w:t>
            </w:r>
            <w:r>
              <w:rPr>
                <w:rFonts w:ascii="仿宋_GB2312" w:eastAsia="仿宋_GB2312" w:hAnsi="宋体"/>
                <w:sz w:val="24"/>
              </w:rPr>
              <w:t>学工程类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1.能适应常态化的加班；</w:t>
            </w:r>
            <w:r>
              <w:rPr>
                <w:rFonts w:ascii="仿宋_GB2312" w:eastAsia="仿宋_GB2312" w:hAnsi="宋体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2 年及以上工作经历</w:t>
            </w:r>
          </w:p>
        </w:tc>
        <w:tc>
          <w:tcPr>
            <w:tcW w:w="1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1890" w:rsidRPr="003157F7" w:rsidRDefault="00D11890" w:rsidP="00EF2EAD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157F7">
              <w:rPr>
                <w:rFonts w:ascii="仿宋_GB2312" w:eastAsia="仿宋_GB2312" w:hAnsi="宋体" w:hint="eastAsia"/>
                <w:sz w:val="24"/>
              </w:rPr>
              <w:t>执行苏州市属事业单位公益性岗位年薪等级</w:t>
            </w:r>
            <w:r w:rsidRPr="003157F7">
              <w:rPr>
                <w:rFonts w:ascii="仿宋_GB2312" w:eastAsia="仿宋_GB2312" w:hAnsi="宋体"/>
                <w:sz w:val="24"/>
              </w:rPr>
              <w:t>3</w:t>
            </w:r>
            <w:r w:rsidRPr="003157F7"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</w:tr>
      <w:tr w:rsidR="00D11890" w:rsidTr="00EF2EAD">
        <w:trPr>
          <w:trHeight w:val="1245"/>
          <w:jc w:val="center"/>
        </w:trPr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科研辅助岗</w:t>
            </w:r>
            <w:r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辅助从事农业机械操作，田间管理工作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大专及以上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农业类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1.能适应户外工作；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.5年及以上工作经历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90" w:rsidRPr="003157F7" w:rsidRDefault="00D11890" w:rsidP="00EF2EAD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3157F7">
              <w:rPr>
                <w:rFonts w:ascii="仿宋_GB2312" w:eastAsia="仿宋_GB2312" w:hAnsi="宋体" w:hint="eastAsia"/>
                <w:sz w:val="24"/>
              </w:rPr>
              <w:t>执行苏州市属事业单位公益性岗位年薪等级3级</w:t>
            </w:r>
          </w:p>
        </w:tc>
      </w:tr>
      <w:tr w:rsidR="00D11890" w:rsidTr="00EF2EAD">
        <w:trPr>
          <w:trHeight w:val="1245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科研辅助岗</w:t>
            </w: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辅助从事全院安全管理、实验室安全等工作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本科及以上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安全生产类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890" w:rsidRDefault="00D11890" w:rsidP="00EF2EA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1.责任心强；2.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2年及以上工作经历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90" w:rsidRPr="003157F7" w:rsidRDefault="00D11890" w:rsidP="00EF2EAD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3157F7">
              <w:rPr>
                <w:rFonts w:ascii="仿宋_GB2312" w:eastAsia="仿宋_GB2312" w:hAnsi="宋体" w:hint="eastAsia"/>
                <w:sz w:val="24"/>
              </w:rPr>
              <w:t>执行苏州市属事业单位公益性岗位年薪等级3 级</w:t>
            </w:r>
          </w:p>
        </w:tc>
      </w:tr>
    </w:tbl>
    <w:p w:rsidR="00D11890" w:rsidRDefault="00D11890" w:rsidP="00D11890">
      <w:pPr>
        <w:spacing w:line="600" w:lineRule="exact"/>
        <w:rPr>
          <w:rFonts w:hint="eastAsia"/>
        </w:rPr>
      </w:pPr>
      <w:r>
        <w:rPr>
          <w:rFonts w:hint="eastAsia"/>
          <w:sz w:val="28"/>
          <w:szCs w:val="28"/>
        </w:rPr>
        <w:t>注：招聘岗位所设公益性岗位年薪等级的薪资标准，请咨询苏州</w:t>
      </w:r>
      <w:r>
        <w:rPr>
          <w:sz w:val="28"/>
          <w:szCs w:val="28"/>
        </w:rPr>
        <w:t>市</w:t>
      </w:r>
      <w:r>
        <w:rPr>
          <w:rFonts w:hint="eastAsia"/>
          <w:sz w:val="28"/>
          <w:szCs w:val="28"/>
        </w:rPr>
        <w:t>农业</w:t>
      </w:r>
      <w:r>
        <w:rPr>
          <w:sz w:val="28"/>
          <w:szCs w:val="28"/>
        </w:rPr>
        <w:t>科学院人事处</w:t>
      </w:r>
      <w:r>
        <w:rPr>
          <w:rFonts w:hint="eastAsia"/>
          <w:sz w:val="28"/>
          <w:szCs w:val="28"/>
        </w:rPr>
        <w:t>，电话：</w:t>
      </w:r>
      <w:r>
        <w:rPr>
          <w:sz w:val="28"/>
          <w:szCs w:val="28"/>
        </w:rPr>
        <w:t>0512-66704216</w:t>
      </w:r>
      <w:r>
        <w:rPr>
          <w:rFonts w:hint="eastAsia"/>
          <w:sz w:val="28"/>
          <w:szCs w:val="28"/>
        </w:rPr>
        <w:t>。</w:t>
      </w:r>
    </w:p>
    <w:p w:rsidR="00A055AC" w:rsidRPr="00D11890" w:rsidRDefault="00A055AC">
      <w:bookmarkStart w:id="0" w:name="_GoBack"/>
      <w:bookmarkEnd w:id="0"/>
    </w:p>
    <w:sectPr w:rsidR="00A055AC" w:rsidRPr="00D11890" w:rsidSect="00D118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E0" w:rsidRDefault="005123E0" w:rsidP="00D11890">
      <w:r>
        <w:separator/>
      </w:r>
    </w:p>
  </w:endnote>
  <w:endnote w:type="continuationSeparator" w:id="0">
    <w:p w:rsidR="005123E0" w:rsidRDefault="005123E0" w:rsidP="00D1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E0" w:rsidRDefault="005123E0" w:rsidP="00D11890">
      <w:r>
        <w:separator/>
      </w:r>
    </w:p>
  </w:footnote>
  <w:footnote w:type="continuationSeparator" w:id="0">
    <w:p w:rsidR="005123E0" w:rsidRDefault="005123E0" w:rsidP="00D1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A8"/>
    <w:rsid w:val="00510CA8"/>
    <w:rsid w:val="005123E0"/>
    <w:rsid w:val="00A055AC"/>
    <w:rsid w:val="00D1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20E04-9F1F-4F87-8A27-32AAB3CF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8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2021-05-10T06:52:00Z</dcterms:created>
  <dcterms:modified xsi:type="dcterms:W3CDTF">2021-05-10T06:52:00Z</dcterms:modified>
</cp:coreProperties>
</file>