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CC" w:rsidRDefault="00A85FCC" w:rsidP="00A85FCC">
      <w:pPr>
        <w:spacing w:line="640" w:lineRule="exact"/>
        <w:rPr>
          <w:rFonts w:ascii="方正小标宋简体" w:eastAsia="方正小标宋简体"/>
          <w:bCs/>
          <w:sz w:val="28"/>
          <w:szCs w:val="28"/>
        </w:rPr>
      </w:pPr>
      <w:r w:rsidRPr="00A85FCC">
        <w:rPr>
          <w:rFonts w:ascii="方正小标宋简体" w:eastAsia="方正小标宋简体" w:hint="eastAsia"/>
          <w:bCs/>
          <w:sz w:val="28"/>
          <w:szCs w:val="28"/>
        </w:rPr>
        <w:t>附件</w:t>
      </w:r>
      <w:r>
        <w:rPr>
          <w:rFonts w:ascii="方正小标宋简体" w:eastAsia="方正小标宋简体" w:hint="eastAsia"/>
          <w:bCs/>
          <w:sz w:val="28"/>
          <w:szCs w:val="28"/>
        </w:rPr>
        <w:t>1</w:t>
      </w:r>
    </w:p>
    <w:p w:rsidR="00AC0A14" w:rsidRPr="00F12C18" w:rsidRDefault="00AC0A14" w:rsidP="00AC0A14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24682B">
        <w:rPr>
          <w:rFonts w:ascii="方正小标宋简体" w:eastAsia="方正小标宋简体" w:hint="eastAsia"/>
          <w:bCs/>
          <w:sz w:val="44"/>
          <w:szCs w:val="44"/>
        </w:rPr>
        <w:t>国家药品监督管理局一四六仓库</w:t>
      </w:r>
      <w:r w:rsidRPr="00F12C18">
        <w:rPr>
          <w:rFonts w:ascii="方正小标宋简体" w:eastAsia="方正小标宋简体" w:hint="eastAsia"/>
          <w:bCs/>
          <w:sz w:val="44"/>
          <w:szCs w:val="44"/>
        </w:rPr>
        <w:t>20</w:t>
      </w:r>
      <w:r>
        <w:rPr>
          <w:rFonts w:ascii="方正小标宋简体" w:eastAsia="方正小标宋简体" w:hint="eastAsia"/>
          <w:bCs/>
          <w:sz w:val="44"/>
          <w:szCs w:val="44"/>
        </w:rPr>
        <w:t>21</w:t>
      </w:r>
      <w:r w:rsidRPr="00F12C18">
        <w:rPr>
          <w:rFonts w:ascii="方正小标宋简体" w:eastAsia="方正小标宋简体" w:hint="eastAsia"/>
          <w:bCs/>
          <w:sz w:val="44"/>
          <w:szCs w:val="44"/>
        </w:rPr>
        <w:t>年度公开招聘工作信息表</w:t>
      </w:r>
    </w:p>
    <w:p w:rsidR="00AC0A14" w:rsidRPr="001E4BE7" w:rsidRDefault="00AC0A14" w:rsidP="00AC0A14">
      <w:pPr>
        <w:spacing w:line="360" w:lineRule="exact"/>
        <w:rPr>
          <w:rFonts w:ascii="楷体" w:eastAsia="楷体" w:hAnsi="楷体"/>
          <w:sz w:val="28"/>
          <w:szCs w:val="28"/>
        </w:rPr>
      </w:pPr>
      <w:r w:rsidRPr="00F12C18">
        <w:rPr>
          <w:rFonts w:eastAsia="仿宋_GB2312"/>
          <w:sz w:val="28"/>
        </w:rPr>
        <w:t>填报单位（盖章）：</w:t>
      </w:r>
      <w:r w:rsidRPr="001E4BE7">
        <w:rPr>
          <w:rFonts w:ascii="楷体" w:eastAsia="楷体" w:hAnsi="楷体" w:hint="eastAsia"/>
          <w:sz w:val="28"/>
          <w:szCs w:val="28"/>
        </w:rPr>
        <w:t>国家药品监督管理局一四六仓库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691"/>
        <w:gridCol w:w="669"/>
        <w:gridCol w:w="175"/>
        <w:gridCol w:w="1415"/>
        <w:gridCol w:w="1794"/>
        <w:gridCol w:w="1246"/>
        <w:gridCol w:w="146"/>
        <w:gridCol w:w="1078"/>
        <w:gridCol w:w="589"/>
        <w:gridCol w:w="850"/>
        <w:gridCol w:w="158"/>
        <w:gridCol w:w="1240"/>
        <w:gridCol w:w="2680"/>
      </w:tblGrid>
      <w:tr w:rsidR="00AC0A14" w:rsidRPr="00F12C18" w:rsidTr="00047104">
        <w:trPr>
          <w:trHeight w:val="565"/>
          <w:jc w:val="center"/>
        </w:trPr>
        <w:tc>
          <w:tcPr>
            <w:tcW w:w="1218" w:type="dxa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单位名称</w:t>
            </w:r>
          </w:p>
        </w:tc>
        <w:tc>
          <w:tcPr>
            <w:tcW w:w="7214" w:type="dxa"/>
            <w:gridSpan w:val="8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国家药品监督管理局一四六仓库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单位网址</w:t>
            </w:r>
          </w:p>
        </w:tc>
        <w:tc>
          <w:tcPr>
            <w:tcW w:w="4076" w:type="dxa"/>
            <w:gridSpan w:val="3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</w:p>
        </w:tc>
      </w:tr>
      <w:tr w:rsidR="00AC0A14" w:rsidRPr="00F12C18" w:rsidTr="00047104">
        <w:trPr>
          <w:trHeight w:val="489"/>
          <w:jc w:val="center"/>
        </w:trPr>
        <w:tc>
          <w:tcPr>
            <w:tcW w:w="1218" w:type="dxa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单位地址</w:t>
            </w:r>
          </w:p>
        </w:tc>
        <w:tc>
          <w:tcPr>
            <w:tcW w:w="12730" w:type="dxa"/>
            <w:gridSpan w:val="13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河北省石家庄市新华区和平西路</w:t>
            </w:r>
            <w:r>
              <w:rPr>
                <w:rFonts w:eastAsia="仿宋_GB2312" w:hint="eastAsia"/>
              </w:rPr>
              <w:t>675</w:t>
            </w:r>
            <w:r>
              <w:rPr>
                <w:rFonts w:eastAsia="仿宋_GB2312" w:hint="eastAsia"/>
              </w:rPr>
              <w:t>号</w:t>
            </w:r>
          </w:p>
        </w:tc>
      </w:tr>
      <w:tr w:rsidR="00AC0A14" w:rsidRPr="00F12C18" w:rsidTr="00047104">
        <w:trPr>
          <w:trHeight w:val="510"/>
          <w:jc w:val="center"/>
        </w:trPr>
        <w:tc>
          <w:tcPr>
            <w:tcW w:w="2578" w:type="dxa"/>
            <w:gridSpan w:val="3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编制数（职工控制数）</w:t>
            </w:r>
          </w:p>
        </w:tc>
        <w:tc>
          <w:tcPr>
            <w:tcW w:w="4630" w:type="dxa"/>
            <w:gridSpan w:val="4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60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现有人数</w:t>
            </w:r>
          </w:p>
        </w:tc>
        <w:tc>
          <w:tcPr>
            <w:tcW w:w="5516" w:type="dxa"/>
            <w:gridSpan w:val="5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35</w:t>
            </w:r>
          </w:p>
        </w:tc>
      </w:tr>
      <w:tr w:rsidR="00AC0A14" w:rsidRPr="00F12C18" w:rsidTr="00047104">
        <w:trPr>
          <w:trHeight w:val="517"/>
          <w:jc w:val="center"/>
        </w:trPr>
        <w:tc>
          <w:tcPr>
            <w:tcW w:w="2578" w:type="dxa"/>
            <w:gridSpan w:val="3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缺编数（岗位空缺数）</w:t>
            </w:r>
          </w:p>
        </w:tc>
        <w:tc>
          <w:tcPr>
            <w:tcW w:w="4630" w:type="dxa"/>
            <w:gridSpan w:val="4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25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年底拟退休人数</w:t>
            </w:r>
          </w:p>
        </w:tc>
        <w:tc>
          <w:tcPr>
            <w:tcW w:w="4927" w:type="dxa"/>
            <w:gridSpan w:val="4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</w:t>
            </w:r>
          </w:p>
        </w:tc>
      </w:tr>
      <w:tr w:rsidR="00AC0A14" w:rsidRPr="00F12C18" w:rsidTr="00047104">
        <w:trPr>
          <w:trHeight w:val="508"/>
          <w:jc w:val="center"/>
        </w:trPr>
        <w:tc>
          <w:tcPr>
            <w:tcW w:w="1218" w:type="dxa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联系人</w:t>
            </w:r>
          </w:p>
        </w:tc>
        <w:tc>
          <w:tcPr>
            <w:tcW w:w="5990" w:type="dxa"/>
            <w:gridSpan w:val="6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李永梅，许进福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联系电话</w:t>
            </w:r>
          </w:p>
        </w:tc>
        <w:tc>
          <w:tcPr>
            <w:tcW w:w="5516" w:type="dxa"/>
            <w:gridSpan w:val="5"/>
            <w:shd w:val="clear" w:color="auto" w:fill="auto"/>
            <w:vAlign w:val="center"/>
          </w:tcPr>
          <w:p w:rsidR="00AC0A14" w:rsidRPr="00F12C18" w:rsidRDefault="00AC0A14" w:rsidP="0004710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0311-86958378</w:t>
            </w:r>
            <w:r>
              <w:rPr>
                <w:rFonts w:eastAsia="仿宋_GB2312" w:hint="eastAsia"/>
              </w:rPr>
              <w:t>，</w:t>
            </w:r>
            <w:r>
              <w:rPr>
                <w:rFonts w:eastAsia="仿宋_GB2312" w:hint="eastAsia"/>
              </w:rPr>
              <w:t>86958379</w:t>
            </w:r>
          </w:p>
        </w:tc>
      </w:tr>
      <w:tr w:rsidR="00AC0A14" w:rsidRPr="00F12C18" w:rsidTr="00047104">
        <w:trPr>
          <w:trHeight w:val="1076"/>
          <w:jc w:val="center"/>
        </w:trPr>
        <w:tc>
          <w:tcPr>
            <w:tcW w:w="13949" w:type="dxa"/>
            <w:gridSpan w:val="14"/>
            <w:shd w:val="clear" w:color="auto" w:fill="auto"/>
          </w:tcPr>
          <w:p w:rsidR="00AC0A14" w:rsidRPr="00913794" w:rsidRDefault="00AC0A14" w:rsidP="00047104">
            <w:pPr>
              <w:spacing w:line="300" w:lineRule="exact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单位简介（主要职责）：</w:t>
            </w:r>
            <w:r w:rsidRPr="005121F2">
              <w:rPr>
                <w:rFonts w:eastAsia="仿宋_GB2312" w:hint="eastAsia"/>
              </w:rPr>
              <w:t>按照国家计划，负责实施国家特殊药品的收购、调拨任务。负责特殊药品的储备管理及相关安全保卫工作。负责上报特殊药品收购、调拨、储备过程中的技术数据。负责国家特殊药品专项储备金的管理和使用。负责汇总各地上报的特殊药品生产计划，编制年度特殊药品生产计划草案，上报计划执行情况。</w:t>
            </w:r>
          </w:p>
        </w:tc>
      </w:tr>
      <w:tr w:rsidR="00AC0A14" w:rsidRPr="00F12C18" w:rsidTr="00047104">
        <w:trPr>
          <w:trHeight w:val="751"/>
          <w:jc w:val="center"/>
        </w:trPr>
        <w:tc>
          <w:tcPr>
            <w:tcW w:w="1909" w:type="dxa"/>
            <w:gridSpan w:val="2"/>
            <w:shd w:val="clear" w:color="auto" w:fill="auto"/>
            <w:vAlign w:val="center"/>
          </w:tcPr>
          <w:p w:rsidR="00AC0A14" w:rsidRPr="00F12C18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岗位名称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AC0A14" w:rsidRPr="00F12C18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招聘</w:t>
            </w:r>
          </w:p>
          <w:p w:rsidR="00AC0A14" w:rsidRPr="00F12C18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人数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C0A14" w:rsidRPr="00F12C18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管理或</w:t>
            </w:r>
          </w:p>
          <w:p w:rsidR="00AC0A14" w:rsidRPr="00F12C18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专业技术</w:t>
            </w:r>
          </w:p>
          <w:p w:rsidR="00AC0A14" w:rsidRPr="00F12C18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岗位等级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AC0A14" w:rsidRPr="00F12C18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专业要求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AC0A14" w:rsidRPr="00F12C18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学历学位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C0A14" w:rsidRPr="00F12C18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政治面貌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AC0A14" w:rsidRPr="00F12C18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应届毕业生或社会在职人员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C0A14" w:rsidRPr="00F12C18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年龄条件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AC0A14" w:rsidRPr="00F12C18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 w:rsidRPr="00F12C18">
              <w:rPr>
                <w:rFonts w:eastAsia="仿宋_GB2312"/>
              </w:rPr>
              <w:t>其他条件</w:t>
            </w:r>
          </w:p>
        </w:tc>
      </w:tr>
      <w:tr w:rsidR="00AC0A14" w:rsidRPr="00F12C18" w:rsidTr="00047104">
        <w:trPr>
          <w:trHeight w:val="486"/>
          <w:jc w:val="center"/>
        </w:trPr>
        <w:tc>
          <w:tcPr>
            <w:tcW w:w="1909" w:type="dxa"/>
            <w:gridSpan w:val="2"/>
            <w:shd w:val="clear" w:color="auto" w:fill="auto"/>
            <w:vAlign w:val="center"/>
          </w:tcPr>
          <w:p w:rsidR="00AC0A14" w:rsidRPr="00EA4301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 w:rsidRPr="00AD7E80">
              <w:rPr>
                <w:rFonts w:eastAsia="仿宋_GB2312" w:hint="eastAsia"/>
              </w:rPr>
              <w:t>药品质量检验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AC0A14" w:rsidRPr="00AD7E80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 w:rsidRPr="00AD7E80">
              <w:rPr>
                <w:rFonts w:eastAsia="仿宋_GB2312" w:hint="eastAsia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C0A14" w:rsidRPr="00AD7E80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 w:rsidRPr="00AD7E80">
              <w:rPr>
                <w:rFonts w:eastAsia="仿宋_GB2312" w:hint="eastAsia"/>
              </w:rPr>
              <w:t>专技</w:t>
            </w:r>
            <w:r w:rsidRPr="00AD7E80">
              <w:rPr>
                <w:rFonts w:eastAsia="仿宋_GB2312" w:hint="eastAsia"/>
              </w:rPr>
              <w:t>8</w:t>
            </w:r>
            <w:r w:rsidRPr="00AD7E80">
              <w:rPr>
                <w:rFonts w:eastAsia="仿宋_GB2312" w:hint="eastAsia"/>
              </w:rPr>
              <w:t>级及以下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AC0A14" w:rsidRPr="00AD7E80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 w:rsidRPr="00AD7E80">
              <w:rPr>
                <w:rFonts w:eastAsia="仿宋_GB2312" w:hint="eastAsia"/>
              </w:rPr>
              <w:t>药学</w:t>
            </w:r>
            <w:r>
              <w:rPr>
                <w:rFonts w:eastAsia="仿宋_GB2312" w:hint="eastAsia"/>
              </w:rPr>
              <w:t>类</w:t>
            </w:r>
            <w:r w:rsidRPr="00AD7E80">
              <w:rPr>
                <w:rFonts w:eastAsia="仿宋_GB2312" w:hint="eastAsia"/>
              </w:rPr>
              <w:t>、中药学</w:t>
            </w:r>
            <w:r>
              <w:rPr>
                <w:rFonts w:eastAsia="仿宋_GB2312" w:hint="eastAsia"/>
              </w:rPr>
              <w:t>类、化学类、化工与制药类相关专业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AC0A14" w:rsidRPr="00F12C18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全日制</w:t>
            </w:r>
            <w:r w:rsidRPr="00B46825">
              <w:rPr>
                <w:rFonts w:eastAsia="仿宋_GB2312" w:hint="eastAsia"/>
              </w:rPr>
              <w:t>本科</w:t>
            </w:r>
            <w:r>
              <w:rPr>
                <w:rFonts w:eastAsia="仿宋_GB2312" w:hint="eastAsia"/>
              </w:rPr>
              <w:t>及以上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AC0A14" w:rsidRPr="00F12C18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不限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AC0A14" w:rsidRPr="00F12C18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社会在职人员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C0A14" w:rsidRPr="00A9293C" w:rsidRDefault="00AC0A14" w:rsidP="00047104">
            <w:pPr>
              <w:spacing w:line="300" w:lineRule="exact"/>
              <w:jc w:val="center"/>
              <w:rPr>
                <w:rFonts w:eastAsia="仿宋_GB2312"/>
              </w:rPr>
            </w:pPr>
            <w:r w:rsidRPr="00A9293C">
              <w:rPr>
                <w:rFonts w:eastAsia="仿宋_GB2312" w:hint="eastAsia"/>
              </w:rPr>
              <w:t>35</w:t>
            </w:r>
            <w:r w:rsidRPr="00A9293C">
              <w:rPr>
                <w:rFonts w:eastAsia="仿宋_GB2312" w:hint="eastAsia"/>
              </w:rPr>
              <w:t>周岁以下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AC0A14" w:rsidRPr="00F12C18" w:rsidRDefault="00AC0A14" w:rsidP="00047104">
            <w:pPr>
              <w:spacing w:line="3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有药品质检、化学分析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年以上工作经历。</w:t>
            </w:r>
            <w:r w:rsidRPr="0073711F">
              <w:rPr>
                <w:rFonts w:eastAsia="仿宋_GB2312" w:hint="eastAsia"/>
              </w:rPr>
              <w:t>有药品质检、化学分析</w:t>
            </w:r>
            <w:r w:rsidRPr="0073711F">
              <w:rPr>
                <w:rFonts w:eastAsia="仿宋_GB2312" w:hint="eastAsia"/>
              </w:rPr>
              <w:t>10</w:t>
            </w:r>
            <w:r w:rsidRPr="0073711F">
              <w:rPr>
                <w:rFonts w:eastAsia="仿宋_GB2312" w:hint="eastAsia"/>
              </w:rPr>
              <w:t>年以上工作经历者，年龄可适当放宽，但最多不能超过</w:t>
            </w:r>
            <w:r w:rsidRPr="0073711F">
              <w:rPr>
                <w:rFonts w:eastAsia="仿宋_GB2312" w:hint="eastAsia"/>
              </w:rPr>
              <w:t>40</w:t>
            </w:r>
            <w:r w:rsidRPr="0073711F">
              <w:rPr>
                <w:rFonts w:eastAsia="仿宋_GB2312" w:hint="eastAsia"/>
              </w:rPr>
              <w:t>周岁</w:t>
            </w:r>
            <w:r>
              <w:rPr>
                <w:rFonts w:eastAsia="仿宋_GB2312" w:hint="eastAsia"/>
              </w:rPr>
              <w:t>。</w:t>
            </w:r>
          </w:p>
        </w:tc>
      </w:tr>
    </w:tbl>
    <w:p w:rsidR="00AC0A14" w:rsidRDefault="00AC0A14" w:rsidP="00AC0A14">
      <w:pPr>
        <w:spacing w:line="40" w:lineRule="exact"/>
      </w:pPr>
    </w:p>
    <w:p w:rsidR="00AC0A14" w:rsidRPr="00B036E9" w:rsidRDefault="00AC0A14" w:rsidP="00AC0A14">
      <w:pPr>
        <w:spacing w:line="300" w:lineRule="exact"/>
        <w:rPr>
          <w:rFonts w:eastAsia="仿宋_GB2312"/>
        </w:rPr>
        <w:sectPr w:rsidR="00AC0A14" w:rsidRPr="00B036E9" w:rsidSect="00DC1218">
          <w:footerReference w:type="even" r:id="rId7"/>
          <w:pgSz w:w="16840" w:h="11907" w:orient="landscape" w:code="9"/>
          <w:pgMar w:top="1588" w:right="1361" w:bottom="1191" w:left="1588" w:header="851" w:footer="850" w:gutter="0"/>
          <w:cols w:space="425"/>
          <w:docGrid w:type="linesAndChars" w:linePitch="579"/>
        </w:sectPr>
      </w:pPr>
      <w:r w:rsidRPr="0048044A">
        <w:rPr>
          <w:rFonts w:eastAsia="仿宋_GB2312"/>
        </w:rPr>
        <w:t>备注</w:t>
      </w:r>
      <w:r w:rsidRPr="0048044A">
        <w:rPr>
          <w:rFonts w:eastAsia="仿宋_GB2312" w:hint="eastAsia"/>
        </w:rPr>
        <w:t>：参考专业目录名称为《普通高等学校本科专业目录（</w:t>
      </w:r>
      <w:r w:rsidRPr="0048044A">
        <w:rPr>
          <w:rFonts w:eastAsia="仿宋_GB2312" w:hint="eastAsia"/>
        </w:rPr>
        <w:t>2020</w:t>
      </w:r>
      <w:r>
        <w:rPr>
          <w:rFonts w:eastAsia="仿宋_GB2312" w:hint="eastAsia"/>
        </w:rPr>
        <w:t>年版）</w:t>
      </w:r>
      <w:r w:rsidR="00220B22">
        <w:rPr>
          <w:rFonts w:eastAsia="仿宋_GB2312" w:hint="eastAsia"/>
        </w:rPr>
        <w:t>和</w:t>
      </w:r>
      <w:r w:rsidR="00220B22" w:rsidRPr="00220B22">
        <w:rPr>
          <w:rFonts w:eastAsia="仿宋_GB2312" w:hint="eastAsia"/>
        </w:rPr>
        <w:t>《学位授予和人才培养学科目录（</w:t>
      </w:r>
      <w:r w:rsidR="00220B22" w:rsidRPr="00220B22">
        <w:rPr>
          <w:rFonts w:eastAsia="仿宋_GB2312" w:hint="eastAsia"/>
        </w:rPr>
        <w:t>2018</w:t>
      </w:r>
      <w:r w:rsidR="00220B22" w:rsidRPr="00220B22">
        <w:rPr>
          <w:rFonts w:eastAsia="仿宋_GB2312" w:hint="eastAsia"/>
        </w:rPr>
        <w:t>版）</w:t>
      </w:r>
    </w:p>
    <w:p w:rsidR="00401834" w:rsidRPr="00AC0A14" w:rsidRDefault="00401834" w:rsidP="00AC0A14"/>
    <w:sectPr w:rsidR="00401834" w:rsidRPr="00AC0A14" w:rsidSect="00786E48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E86" w:rsidRDefault="00031E86" w:rsidP="00786E48">
      <w:r>
        <w:separator/>
      </w:r>
    </w:p>
  </w:endnote>
  <w:endnote w:type="continuationSeparator" w:id="1">
    <w:p w:rsidR="00031E86" w:rsidRDefault="00031E86" w:rsidP="00786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14" w:rsidRDefault="00AC0A14">
    <w:pPr>
      <w:pStyle w:val="a4"/>
    </w:pPr>
  </w:p>
  <w:p w:rsidR="00AC0A14" w:rsidRPr="00DC1218" w:rsidRDefault="00AC0A14" w:rsidP="00DC1218">
    <w:pPr>
      <w:pStyle w:val="a4"/>
      <w:ind w:firstLineChars="100" w:firstLine="280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E86" w:rsidRDefault="00031E86" w:rsidP="00786E48">
      <w:r>
        <w:separator/>
      </w:r>
    </w:p>
  </w:footnote>
  <w:footnote w:type="continuationSeparator" w:id="1">
    <w:p w:rsidR="00031E86" w:rsidRDefault="00031E86" w:rsidP="00786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48" w:rsidRDefault="00786E48" w:rsidP="00786E4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48" w:rsidRDefault="00786E48" w:rsidP="00786E4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E48"/>
    <w:rsid w:val="000202B8"/>
    <w:rsid w:val="00031E86"/>
    <w:rsid w:val="000700DC"/>
    <w:rsid w:val="0007441A"/>
    <w:rsid w:val="001D5DD2"/>
    <w:rsid w:val="00220B22"/>
    <w:rsid w:val="00401834"/>
    <w:rsid w:val="00407268"/>
    <w:rsid w:val="004E5829"/>
    <w:rsid w:val="005D76C7"/>
    <w:rsid w:val="00750B97"/>
    <w:rsid w:val="00757BD5"/>
    <w:rsid w:val="00786E48"/>
    <w:rsid w:val="008A071D"/>
    <w:rsid w:val="00A85FCC"/>
    <w:rsid w:val="00A90E4D"/>
    <w:rsid w:val="00AC0A14"/>
    <w:rsid w:val="00B66862"/>
    <w:rsid w:val="00C30813"/>
    <w:rsid w:val="00CD1247"/>
    <w:rsid w:val="00D84CCB"/>
    <w:rsid w:val="00DD001B"/>
    <w:rsid w:val="00F7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E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E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CE059-3C68-4C54-AA36-224D58DB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2021-03-10T03:15:00Z</cp:lastPrinted>
  <dcterms:created xsi:type="dcterms:W3CDTF">2020-06-01T03:15:00Z</dcterms:created>
  <dcterms:modified xsi:type="dcterms:W3CDTF">2021-04-23T06:07:00Z</dcterms:modified>
</cp:coreProperties>
</file>