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1E" w:rsidRPr="00372D24" w:rsidRDefault="00633A1E" w:rsidP="00633A1E">
      <w:pPr>
        <w:widowControl/>
        <w:spacing w:after="210"/>
        <w:jc w:val="center"/>
        <w:outlineLvl w:val="1"/>
        <w:rPr>
          <w:rFonts w:ascii="黑体" w:eastAsia="黑体" w:hAnsi="黑体" w:cs="宋体" w:hint="eastAsia"/>
          <w:b/>
          <w:kern w:val="0"/>
          <w:sz w:val="36"/>
          <w:szCs w:val="33"/>
        </w:rPr>
      </w:pPr>
      <w:bookmarkStart w:id="0" w:name="_GoBack"/>
      <w:r w:rsidRPr="00372D24">
        <w:rPr>
          <w:rFonts w:ascii="黑体" w:eastAsia="黑体" w:hAnsi="黑体" w:cs="宋体" w:hint="eastAsia"/>
          <w:b/>
          <w:kern w:val="0"/>
          <w:sz w:val="36"/>
          <w:szCs w:val="33"/>
        </w:rPr>
        <w:t>2021年中国人口与发展研究中心</w:t>
      </w:r>
    </w:p>
    <w:p w:rsidR="00633A1E" w:rsidRPr="00372D24" w:rsidRDefault="00633A1E" w:rsidP="00633A1E">
      <w:pPr>
        <w:widowControl/>
        <w:spacing w:after="210"/>
        <w:jc w:val="center"/>
        <w:outlineLvl w:val="1"/>
        <w:rPr>
          <w:rFonts w:ascii="黑体" w:eastAsia="黑体" w:hAnsi="黑体" w:cs="宋体" w:hint="eastAsia"/>
          <w:b/>
          <w:kern w:val="0"/>
          <w:sz w:val="36"/>
          <w:szCs w:val="33"/>
        </w:rPr>
      </w:pPr>
      <w:r w:rsidRPr="00372D24">
        <w:rPr>
          <w:rFonts w:ascii="黑体" w:eastAsia="黑体" w:hAnsi="黑体" w:cs="宋体" w:hint="eastAsia"/>
          <w:b/>
          <w:kern w:val="0"/>
          <w:sz w:val="36"/>
          <w:szCs w:val="33"/>
        </w:rPr>
        <w:t>公开招聘应届高校毕业生的公告</w:t>
      </w:r>
    </w:p>
    <w:bookmarkEnd w:id="0"/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根据工作需要，2021年中国人口与发展研究中心公开招聘应届高校毕业生1名。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现将有关事项公告如下：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一、招聘对象全日制普通高等院校2021年应届毕业生（定向培养、委托培养生除外）。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二、报考条件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（一）具有中华人民共和国国籍，遵守宪法和法律。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（二）热爱卫生健康事业。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（三）具有良好的品行，具有良好的奉献精神。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（四）学习成绩优良，具有良好的计算机应用能力和外语水平，具有岗位所需的专业知识或技能。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（五）身体健康。（六）岗位所需要的其他条件。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三、招聘岗位及岗位要求详见《2021年中国人口与发展研究中心公开招聘应届高校毕业生需求计划表》（附件1）。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四、招聘程序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lastRenderedPageBreak/>
        <w:t>（一）报名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1.截止日期：2021年3月26日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2.报名方法：请应聘者认真填写《应聘毕业生简历表》（见附件2），于截止日期前发到邮箱dwrsczp@126.com。注意：请将提交的简历表文件修改为“姓名+毕业院校+专业”。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（二）笔试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笔试具体时间、地点、要求等信息由中国人口与发展研究中心另行通知。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（三）面试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根据笔试成绩按1:5的比例确定参加面试人选，不足1:5的，按照实际应聘人数参加面试。笔试成绩不足60分的不列为面试人选。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（四）考察和体检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1.根据笔试、面试的综合成绩由高到低，按照与招聘人数1:1确定考查人选，由中国人口与发展研究中心到其所在学校进行考察，并查阅考察人选的个人档案。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2.体检由中国人口与发展研究中心按照国家有关规定组织实施。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lastRenderedPageBreak/>
        <w:t>（五）公示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根据考察和体检结果，由中国人口与发展研究中心确定拟聘用人员，在中国人口与发展研究中心网站和</w:t>
      </w:r>
      <w:proofErr w:type="gramStart"/>
      <w:r w:rsidRPr="00633A1E">
        <w:rPr>
          <w:rFonts w:ascii="宋体" w:eastAsia="宋体" w:hAnsi="宋体" w:cs="宋体" w:hint="eastAsia"/>
          <w:kern w:val="0"/>
          <w:sz w:val="33"/>
          <w:szCs w:val="33"/>
        </w:rPr>
        <w:t>微信公众号</w:t>
      </w:r>
      <w:proofErr w:type="gramEnd"/>
      <w:r w:rsidRPr="00633A1E">
        <w:rPr>
          <w:rFonts w:ascii="宋体" w:eastAsia="宋体" w:hAnsi="宋体" w:cs="宋体" w:hint="eastAsia"/>
          <w:kern w:val="0"/>
          <w:sz w:val="33"/>
          <w:szCs w:val="33"/>
        </w:rPr>
        <w:t>平台上公示7个工作日。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（六）聘用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经公示无异议的，办理入职聘用手续。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五、注意事项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（一）应聘者应对提交的报名表有关信息的真实性负责。若提供虚假信息，一经查实，取消聘用资格。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（二）请应聘者注意报名截止时间，逾期送达的，不再受理。</w:t>
      </w:r>
    </w:p>
    <w:p w:rsidR="00633A1E" w:rsidRDefault="00633A1E" w:rsidP="00633A1E">
      <w:pPr>
        <w:widowControl/>
        <w:spacing w:after="210"/>
        <w:ind w:firstLineChars="200" w:firstLine="660"/>
        <w:jc w:val="left"/>
        <w:outlineLvl w:val="1"/>
        <w:rPr>
          <w:rFonts w:ascii="宋体" w:eastAsia="宋体" w:hAnsi="宋体" w:cs="宋体" w:hint="eastAsia"/>
          <w:kern w:val="0"/>
          <w:sz w:val="33"/>
          <w:szCs w:val="33"/>
        </w:rPr>
      </w:pPr>
      <w:r w:rsidRPr="00633A1E">
        <w:rPr>
          <w:rFonts w:ascii="宋体" w:eastAsia="宋体" w:hAnsi="宋体" w:cs="宋体" w:hint="eastAsia"/>
          <w:kern w:val="0"/>
          <w:sz w:val="33"/>
          <w:szCs w:val="33"/>
        </w:rPr>
        <w:t>（三）联系电话:010-62168853 周老师。</w:t>
      </w:r>
    </w:p>
    <w:p w:rsidR="00633A1E" w:rsidRDefault="00633A1E" w:rsidP="00633A1E">
      <w:pPr>
        <w:widowControl/>
        <w:spacing w:line="315" w:lineRule="atLeast"/>
        <w:jc w:val="center"/>
        <w:rPr>
          <w:rFonts w:ascii="宋体" w:eastAsia="宋体" w:hAnsi="宋体" w:cs="宋体" w:hint="eastAsia"/>
          <w:b/>
          <w:bCs/>
          <w:color w:val="F15C19"/>
          <w:kern w:val="0"/>
          <w:sz w:val="26"/>
          <w:szCs w:val="26"/>
        </w:rPr>
      </w:pPr>
    </w:p>
    <w:p w:rsidR="00633A1E" w:rsidRDefault="00633A1E">
      <w:pPr>
        <w:widowControl/>
        <w:jc w:val="left"/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</w:pPr>
      <w:r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  <w:br w:type="page"/>
      </w:r>
    </w:p>
    <w:p w:rsidR="00633A1E" w:rsidRDefault="00633A1E" w:rsidP="00633A1E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  <w:sectPr w:rsidR="00633A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3A1E" w:rsidRPr="00633A1E" w:rsidRDefault="00633A1E" w:rsidP="00633A1E"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33A1E"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  <w:lastRenderedPageBreak/>
        <w:t>附件 1</w:t>
      </w:r>
    </w:p>
    <w:p w:rsidR="00633A1E" w:rsidRPr="00633A1E" w:rsidRDefault="00633A1E" w:rsidP="00633A1E">
      <w:pPr>
        <w:widowControl/>
        <w:spacing w:line="315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7"/>
        </w:rPr>
      </w:pPr>
      <w:r w:rsidRPr="00633A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7"/>
        </w:rPr>
        <w:t>2021年中国人口与发展研究中心</w:t>
      </w:r>
    </w:p>
    <w:p w:rsidR="00633A1E" w:rsidRPr="00633A1E" w:rsidRDefault="00633A1E" w:rsidP="00633A1E"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33A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7"/>
        </w:rPr>
        <w:t>公开招聘应届高校毕业生需求计划表</w:t>
      </w:r>
      <w:r w:rsidRPr="00633A1E">
        <w:rPr>
          <w:rFonts w:ascii="宋体" w:eastAsia="宋体" w:hAnsi="宋体" w:cs="宋体" w:hint="eastAsia"/>
          <w:b/>
          <w:noProof/>
          <w:color w:val="333333"/>
          <w:kern w:val="0"/>
          <w:sz w:val="26"/>
          <w:szCs w:val="26"/>
        </w:rPr>
        <w:br/>
      </w:r>
      <w:r>
        <w:rPr>
          <w:rFonts w:ascii="宋体" w:eastAsia="宋体" w:hAnsi="宋体" w:cs="宋体"/>
          <w:noProof/>
          <w:color w:val="333333"/>
          <w:kern w:val="0"/>
          <w:sz w:val="26"/>
          <w:szCs w:val="26"/>
        </w:rPr>
        <w:drawing>
          <wp:inline distT="0" distB="0" distL="0" distR="0" wp14:anchorId="5F7178AC" wp14:editId="1F2F3B66">
            <wp:extent cx="5901712" cy="2179674"/>
            <wp:effectExtent l="0" t="0" r="381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98" cy="21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1E" w:rsidRDefault="00633A1E" w:rsidP="00633A1E">
      <w:pPr>
        <w:widowControl/>
        <w:rPr>
          <w:rFonts w:ascii="宋体" w:eastAsia="宋体" w:hAnsi="宋体" w:cs="宋体" w:hint="eastAsia"/>
          <w:b/>
          <w:bCs/>
          <w:color w:val="F15C19"/>
          <w:kern w:val="0"/>
          <w:sz w:val="26"/>
          <w:szCs w:val="26"/>
        </w:rPr>
      </w:pPr>
    </w:p>
    <w:p w:rsidR="00633A1E" w:rsidRDefault="00633A1E" w:rsidP="00633A1E">
      <w:pPr>
        <w:widowControl/>
        <w:rPr>
          <w:rFonts w:ascii="宋体" w:eastAsia="宋体" w:hAnsi="宋体" w:cs="宋体" w:hint="eastAsia"/>
          <w:b/>
          <w:bCs/>
          <w:color w:val="F15C19"/>
          <w:kern w:val="0"/>
          <w:sz w:val="26"/>
          <w:szCs w:val="26"/>
        </w:rPr>
      </w:pPr>
    </w:p>
    <w:p w:rsidR="00633A1E" w:rsidRDefault="00633A1E" w:rsidP="00633A1E">
      <w:pPr>
        <w:widowControl/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  <w:sectPr w:rsidR="00633A1E" w:rsidSect="00633A1E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633A1E" w:rsidRPr="00633A1E" w:rsidRDefault="00633A1E" w:rsidP="00633A1E">
      <w:pPr>
        <w:widowControl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33A1E">
        <w:rPr>
          <w:rFonts w:ascii="宋体" w:eastAsia="宋体" w:hAnsi="宋体" w:cs="宋体"/>
          <w:b/>
          <w:bCs/>
          <w:color w:val="F15C19"/>
          <w:kern w:val="0"/>
          <w:sz w:val="26"/>
          <w:szCs w:val="26"/>
        </w:rPr>
        <w:lastRenderedPageBreak/>
        <w:t>附件2</w:t>
      </w:r>
    </w:p>
    <w:p w:rsidR="00633A1E" w:rsidRPr="00633A1E" w:rsidRDefault="00633A1E" w:rsidP="00633A1E">
      <w:pPr>
        <w:widowControl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33A1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应届毕业生简历表</w:t>
      </w:r>
    </w:p>
    <w:tbl>
      <w:tblPr>
        <w:tblW w:w="9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60"/>
        <w:gridCol w:w="853"/>
        <w:gridCol w:w="213"/>
        <w:gridCol w:w="1066"/>
        <w:gridCol w:w="426"/>
        <w:gridCol w:w="853"/>
        <w:gridCol w:w="1279"/>
        <w:gridCol w:w="213"/>
        <w:gridCol w:w="1098"/>
        <w:gridCol w:w="1984"/>
      </w:tblGrid>
      <w:tr w:rsidR="00633A1E" w:rsidRPr="00633A1E" w:rsidTr="00633A1E">
        <w:trPr>
          <w:trHeight w:val="55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33A1E" w:rsidRPr="00633A1E" w:rsidTr="00633A1E">
        <w:trPr>
          <w:trHeight w:val="570"/>
        </w:trPr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民族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675"/>
        </w:trPr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633A1E" w:rsidRPr="00633A1E" w:rsidRDefault="00633A1E" w:rsidP="00633A1E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  <w:p w:rsidR="00633A1E" w:rsidRPr="00633A1E" w:rsidRDefault="00633A1E" w:rsidP="00633A1E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720"/>
        </w:trPr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毕业</w:t>
            </w:r>
          </w:p>
          <w:p w:rsidR="00633A1E" w:rsidRPr="00633A1E" w:rsidRDefault="00633A1E" w:rsidP="00633A1E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院校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570"/>
        </w:trPr>
        <w:tc>
          <w:tcPr>
            <w:tcW w:w="21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求职岗位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570"/>
        </w:trPr>
        <w:tc>
          <w:tcPr>
            <w:tcW w:w="21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1290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（从高中阶段开始写起）</w:t>
            </w:r>
          </w:p>
        </w:tc>
        <w:tc>
          <w:tcPr>
            <w:tcW w:w="79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1691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990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proofErr w:type="gramEnd"/>
          </w:p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633A1E" w:rsidRPr="00633A1E" w:rsidRDefault="00633A1E" w:rsidP="00633A1E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990"/>
        </w:trPr>
        <w:tc>
          <w:tcPr>
            <w:tcW w:w="13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615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及重要社会关系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633A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633A1E" w:rsidRPr="00633A1E" w:rsidTr="00633A1E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A1E" w:rsidRPr="00633A1E" w:rsidTr="00633A1E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A1E" w:rsidRPr="00633A1E" w:rsidRDefault="00633A1E" w:rsidP="00633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3A1E" w:rsidRPr="00633A1E" w:rsidRDefault="00633A1E" w:rsidP="00633A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2ACB" w:rsidRPr="00633A1E" w:rsidRDefault="00633A1E">
      <w:r w:rsidRPr="00633A1E">
        <w:rPr>
          <w:rFonts w:ascii="宋体" w:eastAsia="宋体" w:hAnsi="宋体" w:cs="宋体" w:hint="eastAsia"/>
          <w:color w:val="333333"/>
          <w:kern w:val="0"/>
          <w:szCs w:val="21"/>
        </w:rPr>
        <w:t>备注：注意字体大小及版式，填好后尽量不要超过2页</w:t>
      </w:r>
    </w:p>
    <w:sectPr w:rsidR="00352ACB" w:rsidRPr="00633A1E" w:rsidSect="00633A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1E"/>
    <w:rsid w:val="00352ACB"/>
    <w:rsid w:val="00372D24"/>
    <w:rsid w:val="00633A1E"/>
    <w:rsid w:val="00A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3A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3A1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33A1E"/>
  </w:style>
  <w:style w:type="character" w:styleId="a3">
    <w:name w:val="Hyperlink"/>
    <w:basedOn w:val="a0"/>
    <w:uiPriority w:val="99"/>
    <w:semiHidden/>
    <w:unhideWhenUsed/>
    <w:rsid w:val="00633A1E"/>
    <w:rPr>
      <w:color w:val="0000FF"/>
      <w:u w:val="single"/>
    </w:rPr>
  </w:style>
  <w:style w:type="character" w:styleId="a4">
    <w:name w:val="Emphasis"/>
    <w:basedOn w:val="a0"/>
    <w:uiPriority w:val="20"/>
    <w:qFormat/>
    <w:rsid w:val="00633A1E"/>
    <w:rPr>
      <w:i/>
      <w:iCs/>
    </w:rPr>
  </w:style>
  <w:style w:type="paragraph" w:styleId="a5">
    <w:name w:val="Normal (Web)"/>
    <w:basedOn w:val="a"/>
    <w:uiPriority w:val="99"/>
    <w:unhideWhenUsed/>
    <w:rsid w:val="0063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3A1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633A1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33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3A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3A1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33A1E"/>
  </w:style>
  <w:style w:type="character" w:styleId="a3">
    <w:name w:val="Hyperlink"/>
    <w:basedOn w:val="a0"/>
    <w:uiPriority w:val="99"/>
    <w:semiHidden/>
    <w:unhideWhenUsed/>
    <w:rsid w:val="00633A1E"/>
    <w:rPr>
      <w:color w:val="0000FF"/>
      <w:u w:val="single"/>
    </w:rPr>
  </w:style>
  <w:style w:type="character" w:styleId="a4">
    <w:name w:val="Emphasis"/>
    <w:basedOn w:val="a0"/>
    <w:uiPriority w:val="20"/>
    <w:qFormat/>
    <w:rsid w:val="00633A1E"/>
    <w:rPr>
      <w:i/>
      <w:iCs/>
    </w:rPr>
  </w:style>
  <w:style w:type="paragraph" w:styleId="a5">
    <w:name w:val="Normal (Web)"/>
    <w:basedOn w:val="a"/>
    <w:uiPriority w:val="99"/>
    <w:unhideWhenUsed/>
    <w:rsid w:val="0063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3A1E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633A1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33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93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</Words>
  <Characters>976</Characters>
  <Application>Microsoft Office Word</Application>
  <DocSecurity>0</DocSecurity>
  <Lines>8</Lines>
  <Paragraphs>2</Paragraphs>
  <ScaleCrop>false</ScaleCrop>
  <Company>Lenovo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LUOXIAOQIN</dc:creator>
  <cp:lastModifiedBy>LUOXIAOQIN</cp:lastModifiedBy>
  <cp:revision>2</cp:revision>
  <dcterms:created xsi:type="dcterms:W3CDTF">2021-03-22T01:13:00Z</dcterms:created>
  <dcterms:modified xsi:type="dcterms:W3CDTF">2021-03-22T01:21:00Z</dcterms:modified>
</cp:coreProperties>
</file>